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3.xml"/>
  <Override ContentType="application/vnd.openxmlformats-officedocument.wordprocessingml.footer+xml" PartName="/word/footer3.xml"/>
  <Override ContentType="application/vnd.openxmlformats-officedocument.wordprocessingml.header+xml" PartName="/word/header4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header+xml" PartName="/word/header5.xml"/>
  <Override ContentType="application/vnd.openxmlformats-officedocument.wordprocessingml.footer+xml" PartName="/word/footer6.xml"/>
  <Override ContentType="application/vnd.openxmlformats-officedocument.wordprocessingml.header+xml" PartName="/word/header6.xml"/>
  <Override ContentType="application/vnd.openxmlformats-officedocument.wordprocessingml.header+xml" PartName="/word/header7.xml"/>
  <Override ContentType="application/vnd.openxmlformats-officedocument.wordprocessingml.footer+xml" PartName="/word/footer7.xml"/>
  <Override ContentType="application/vnd.openxmlformats-officedocument.wordprocessingml.footer+xml" PartName="/word/footer8.xml"/>
  <Override ContentType="application/vnd.openxmlformats-officedocument.wordprocessingml.header+xml" PartName="/word/header8.xml"/>
  <Override ContentType="application/vnd.openxmlformats-officedocument.wordprocessingml.footer+xml" PartName="/word/footer9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32F2" w:rsidRPr="00A02C52" w:rsidRDefault="009432F2" w:rsidP="00536DED">
      <w:pPr>
        <w:pStyle w:val="af"/>
        <w:spacing w:after="0"/>
        <w:ind w:right="-23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02C52">
        <w:rPr>
          <w:rFonts w:ascii="Arial" w:hAnsi="Arial" w:cs="Arial"/>
          <w:b/>
          <w:sz w:val="22"/>
          <w:szCs w:val="22"/>
        </w:rPr>
        <w:t>Муниципальное общеобразовательное учреждение</w:t>
      </w:r>
    </w:p>
    <w:p w:rsidR="009432F2" w:rsidRPr="00A02C52" w:rsidRDefault="009432F2" w:rsidP="00536DED">
      <w:pPr>
        <w:spacing w:after="0" w:line="240" w:lineRule="auto"/>
        <w:jc w:val="center"/>
        <w:rPr>
          <w:rFonts w:ascii="Arial" w:hAnsi="Arial" w:cs="Arial"/>
        </w:rPr>
      </w:pPr>
      <w:r w:rsidRPr="00A02C52">
        <w:rPr>
          <w:rFonts w:ascii="Arial" w:hAnsi="Arial" w:cs="Arial"/>
          <w:b/>
        </w:rPr>
        <w:t>Яхромская средняя общеобразовательная школа №1</w:t>
      </w:r>
    </w:p>
    <w:p w:rsidR="009432F2" w:rsidRPr="00A02C52" w:rsidRDefault="009432F2">
      <w:pPr>
        <w:rPr>
          <w:rFonts w:ascii="Arial" w:hAnsi="Arial" w:cs="Arial"/>
          <w:b/>
        </w:rPr>
      </w:pPr>
    </w:p>
    <w:tbl>
      <w:tblPr>
        <w:tblW w:w="0" w:type="auto"/>
        <w:tblInd w:w="5718" w:type="dxa"/>
        <w:tblLayout w:type="fixed"/>
        <w:tblLook w:val="0000" w:firstRow="0" w:lastRow="0" w:firstColumn="0" w:lastColumn="0" w:noHBand="0" w:noVBand="0"/>
      </w:tblPr>
      <w:tblGrid>
        <w:gridCol w:w="4068"/>
      </w:tblGrid>
      <w:tr w:rsidR="009432F2" w:rsidRPr="00A02C52">
        <w:tc>
          <w:tcPr>
            <w:tcW w:w="4068" w:type="dxa"/>
            <w:shd w:val="clear" w:color="auto" w:fill="auto"/>
          </w:tcPr>
          <w:p w:rsidR="009432F2" w:rsidRPr="00A02C52" w:rsidRDefault="009432F2">
            <w:pPr>
              <w:pStyle w:val="af0"/>
              <w:tabs>
                <w:tab w:val="left" w:pos="6300"/>
                <w:tab w:val="left" w:pos="7920"/>
                <w:tab w:val="left" w:pos="8280"/>
              </w:tabs>
              <w:spacing w:before="0" w:after="0" w:line="240" w:lineRule="auto"/>
              <w:ind w:left="0" w:right="26"/>
              <w:rPr>
                <w:rFonts w:ascii="Arial" w:hAnsi="Arial" w:cs="Arial"/>
              </w:rPr>
            </w:pPr>
            <w:r w:rsidRPr="00A02C52">
              <w:rPr>
                <w:rFonts w:ascii="Arial" w:hAnsi="Arial" w:cs="Arial"/>
                <w:b/>
              </w:rPr>
              <w:t>Утверждаю</w:t>
            </w:r>
          </w:p>
        </w:tc>
      </w:tr>
      <w:tr w:rsidR="009432F2" w:rsidRPr="00A02C52">
        <w:tc>
          <w:tcPr>
            <w:tcW w:w="4068" w:type="dxa"/>
            <w:shd w:val="clear" w:color="auto" w:fill="auto"/>
          </w:tcPr>
          <w:p w:rsidR="009432F2" w:rsidRPr="00A02C52" w:rsidRDefault="009432F2">
            <w:pPr>
              <w:pStyle w:val="af0"/>
              <w:tabs>
                <w:tab w:val="left" w:pos="6300"/>
                <w:tab w:val="left" w:pos="7920"/>
                <w:tab w:val="left" w:pos="8280"/>
              </w:tabs>
              <w:spacing w:before="0" w:after="0" w:line="240" w:lineRule="auto"/>
              <w:ind w:left="0" w:right="26"/>
              <w:rPr>
                <w:rFonts w:ascii="Arial" w:hAnsi="Arial" w:cs="Arial"/>
              </w:rPr>
            </w:pPr>
            <w:r w:rsidRPr="00A02C52">
              <w:rPr>
                <w:rFonts w:ascii="Arial" w:hAnsi="Arial" w:cs="Arial"/>
                <w:b/>
              </w:rPr>
              <w:t>Директор МОУ Яхромской средней общеобразовательной школы №1</w:t>
            </w:r>
          </w:p>
        </w:tc>
      </w:tr>
      <w:tr w:rsidR="009432F2" w:rsidRPr="00A02C52">
        <w:tc>
          <w:tcPr>
            <w:tcW w:w="4068" w:type="dxa"/>
            <w:shd w:val="clear" w:color="auto" w:fill="auto"/>
          </w:tcPr>
          <w:p w:rsidR="009432F2" w:rsidRPr="00A02C52" w:rsidRDefault="009432F2" w:rsidP="00314721">
            <w:pPr>
              <w:pStyle w:val="af0"/>
              <w:tabs>
                <w:tab w:val="left" w:pos="6300"/>
                <w:tab w:val="left" w:pos="7920"/>
                <w:tab w:val="left" w:pos="8280"/>
              </w:tabs>
              <w:spacing w:before="0" w:after="0" w:line="240" w:lineRule="auto"/>
              <w:ind w:left="0" w:right="26"/>
              <w:rPr>
                <w:rFonts w:ascii="Arial" w:hAnsi="Arial" w:cs="Arial"/>
              </w:rPr>
            </w:pPr>
            <w:r w:rsidRPr="00A02C52">
              <w:rPr>
                <w:rFonts w:ascii="Arial" w:hAnsi="Arial" w:cs="Arial"/>
                <w:b/>
              </w:rPr>
              <w:t xml:space="preserve">________________ </w:t>
            </w:r>
            <w:r w:rsidR="00314721" w:rsidRPr="00A02C52">
              <w:rPr>
                <w:rFonts w:ascii="Arial" w:hAnsi="Arial" w:cs="Arial"/>
                <w:b/>
              </w:rPr>
              <w:t>Трусова Ю.Д</w:t>
            </w:r>
            <w:r w:rsidRPr="00A02C52">
              <w:rPr>
                <w:rFonts w:ascii="Arial" w:hAnsi="Arial" w:cs="Arial"/>
                <w:b/>
              </w:rPr>
              <w:t>.</w:t>
            </w:r>
          </w:p>
        </w:tc>
      </w:tr>
      <w:tr w:rsidR="009432F2" w:rsidRPr="00A02C52">
        <w:tc>
          <w:tcPr>
            <w:tcW w:w="4068" w:type="dxa"/>
            <w:shd w:val="clear" w:color="auto" w:fill="auto"/>
          </w:tcPr>
          <w:p w:rsidR="009432F2" w:rsidRPr="00A02C52" w:rsidRDefault="00536DED" w:rsidP="00314721">
            <w:pPr>
              <w:pStyle w:val="af0"/>
              <w:tabs>
                <w:tab w:val="left" w:pos="6300"/>
                <w:tab w:val="left" w:pos="7920"/>
                <w:tab w:val="left" w:pos="8280"/>
              </w:tabs>
              <w:spacing w:before="0" w:after="0" w:line="240" w:lineRule="auto"/>
              <w:ind w:left="0" w:right="26"/>
              <w:rPr>
                <w:rFonts w:ascii="Arial" w:hAnsi="Arial" w:cs="Arial"/>
              </w:rPr>
            </w:pPr>
            <w:r w:rsidRPr="00865FD6">
              <w:rPr>
                <w:rFonts w:ascii="Arial" w:hAnsi="Arial" w:cs="Arial"/>
                <w:b/>
                <w:highlight w:val="red"/>
              </w:rPr>
              <w:t>31</w:t>
            </w:r>
            <w:r w:rsidR="009432F2" w:rsidRPr="00A02C52">
              <w:rPr>
                <w:rFonts w:ascii="Arial" w:hAnsi="Arial" w:cs="Arial"/>
                <w:b/>
              </w:rPr>
              <w:t xml:space="preserve"> </w:t>
            </w:r>
            <w:r w:rsidRPr="00A02C52">
              <w:rPr>
                <w:rFonts w:ascii="Arial" w:hAnsi="Arial" w:cs="Arial"/>
                <w:b/>
              </w:rPr>
              <w:t>августа</w:t>
            </w:r>
            <w:r w:rsidR="009432F2" w:rsidRPr="00A02C52">
              <w:rPr>
                <w:rFonts w:ascii="Arial" w:hAnsi="Arial" w:cs="Arial"/>
                <w:b/>
              </w:rPr>
              <w:t xml:space="preserve"> 20</w:t>
            </w:r>
            <w:r w:rsidR="00342AF2" w:rsidRPr="00A02C52">
              <w:rPr>
                <w:rFonts w:ascii="Arial" w:hAnsi="Arial" w:cs="Arial"/>
                <w:b/>
              </w:rPr>
              <w:t>2</w:t>
            </w:r>
            <w:r w:rsidR="00314721" w:rsidRPr="00A02C52">
              <w:rPr>
                <w:rFonts w:ascii="Arial" w:hAnsi="Arial" w:cs="Arial"/>
                <w:b/>
              </w:rPr>
              <w:t>1</w:t>
            </w:r>
            <w:r w:rsidR="009432F2" w:rsidRPr="00A02C52">
              <w:rPr>
                <w:rFonts w:ascii="Arial" w:hAnsi="Arial" w:cs="Arial"/>
                <w:b/>
              </w:rPr>
              <w:t xml:space="preserve"> года</w:t>
            </w:r>
          </w:p>
        </w:tc>
      </w:tr>
    </w:tbl>
    <w:p w:rsidR="009432F2" w:rsidRPr="00A02C52" w:rsidRDefault="009432F2">
      <w:pPr>
        <w:pStyle w:val="af0"/>
        <w:tabs>
          <w:tab w:val="left" w:pos="6300"/>
          <w:tab w:val="left" w:pos="7920"/>
          <w:tab w:val="left" w:pos="8280"/>
        </w:tabs>
        <w:spacing w:before="0" w:after="0" w:line="240" w:lineRule="auto"/>
        <w:ind w:right="26"/>
        <w:jc w:val="center"/>
        <w:rPr>
          <w:rFonts w:ascii="Arial" w:hAnsi="Arial" w:cs="Arial"/>
        </w:rPr>
      </w:pPr>
    </w:p>
    <w:p w:rsidR="009432F2" w:rsidRPr="00A02C52" w:rsidRDefault="009432F2">
      <w:pPr>
        <w:pStyle w:val="af0"/>
        <w:tabs>
          <w:tab w:val="left" w:pos="6300"/>
          <w:tab w:val="left" w:pos="7920"/>
          <w:tab w:val="left" w:pos="8280"/>
        </w:tabs>
        <w:spacing w:before="0" w:after="0" w:line="240" w:lineRule="auto"/>
        <w:ind w:right="26"/>
        <w:jc w:val="center"/>
        <w:rPr>
          <w:rFonts w:ascii="Arial" w:hAnsi="Arial" w:cs="Arial"/>
        </w:rPr>
      </w:pPr>
    </w:p>
    <w:p w:rsidR="009432F2" w:rsidRPr="00A02C52" w:rsidRDefault="009432F2">
      <w:pPr>
        <w:pStyle w:val="af"/>
        <w:ind w:right="-23"/>
        <w:jc w:val="center"/>
        <w:rPr>
          <w:rFonts w:ascii="Arial" w:hAnsi="Arial" w:cs="Arial"/>
          <w:sz w:val="22"/>
          <w:szCs w:val="22"/>
        </w:rPr>
      </w:pPr>
      <w:r w:rsidRPr="00A02C52">
        <w:rPr>
          <w:rFonts w:ascii="Arial" w:eastAsia="Arial" w:hAnsi="Arial" w:cs="Arial"/>
          <w:b/>
          <w:i/>
          <w:sz w:val="22"/>
          <w:szCs w:val="22"/>
        </w:rPr>
        <w:t xml:space="preserve">                                             </w:t>
      </w:r>
    </w:p>
    <w:p w:rsidR="009432F2" w:rsidRPr="00A02C52" w:rsidRDefault="009432F2">
      <w:pPr>
        <w:tabs>
          <w:tab w:val="left" w:pos="0"/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A02C52">
        <w:rPr>
          <w:rFonts w:ascii="Arial" w:hAnsi="Arial" w:cs="Arial"/>
        </w:rPr>
        <w:tab/>
        <w:t xml:space="preserve">  </w:t>
      </w:r>
    </w:p>
    <w:p w:rsidR="009432F2" w:rsidRPr="00A02C52" w:rsidRDefault="009432F2">
      <w:pPr>
        <w:tabs>
          <w:tab w:val="left" w:pos="0"/>
          <w:tab w:val="left" w:pos="567"/>
        </w:tabs>
        <w:jc w:val="both"/>
        <w:rPr>
          <w:rFonts w:ascii="Arial" w:hAnsi="Arial" w:cs="Arial"/>
        </w:rPr>
      </w:pPr>
    </w:p>
    <w:p w:rsidR="009432F2" w:rsidRPr="00A02C52" w:rsidRDefault="009432F2">
      <w:pPr>
        <w:spacing w:after="0"/>
        <w:jc w:val="center"/>
        <w:rPr>
          <w:rFonts w:ascii="Arial" w:hAnsi="Arial" w:cs="Arial"/>
        </w:rPr>
      </w:pPr>
      <w:r w:rsidRPr="00A02C52">
        <w:rPr>
          <w:rFonts w:ascii="Arial" w:hAnsi="Arial" w:cs="Arial"/>
          <w:b/>
        </w:rPr>
        <w:t xml:space="preserve">Рабочая программа </w:t>
      </w:r>
    </w:p>
    <w:p w:rsidR="009432F2" w:rsidRPr="00A02C52" w:rsidRDefault="009432F2">
      <w:pPr>
        <w:spacing w:after="0"/>
        <w:jc w:val="center"/>
        <w:rPr>
          <w:rFonts w:ascii="Arial" w:hAnsi="Arial" w:cs="Arial"/>
        </w:rPr>
      </w:pPr>
      <w:r w:rsidRPr="00A02C52">
        <w:rPr>
          <w:rFonts w:ascii="Arial" w:hAnsi="Arial" w:cs="Arial"/>
          <w:b/>
        </w:rPr>
        <w:t xml:space="preserve">по технологии </w:t>
      </w:r>
    </w:p>
    <w:p w:rsidR="009432F2" w:rsidRPr="00A02C52" w:rsidRDefault="009432F2">
      <w:pPr>
        <w:spacing w:after="0"/>
        <w:jc w:val="center"/>
        <w:rPr>
          <w:rFonts w:ascii="Arial" w:hAnsi="Arial" w:cs="Arial"/>
        </w:rPr>
      </w:pPr>
      <w:r w:rsidRPr="00A02C52">
        <w:rPr>
          <w:rFonts w:ascii="Arial" w:hAnsi="Arial" w:cs="Arial"/>
          <w:b/>
        </w:rPr>
        <w:t>(технический труд)</w:t>
      </w:r>
    </w:p>
    <w:p w:rsidR="009432F2" w:rsidRPr="00A02C52" w:rsidRDefault="009432F2">
      <w:pPr>
        <w:spacing w:after="0"/>
        <w:jc w:val="center"/>
        <w:rPr>
          <w:rFonts w:ascii="Arial" w:hAnsi="Arial" w:cs="Arial"/>
        </w:rPr>
      </w:pPr>
      <w:r w:rsidRPr="00A02C52">
        <w:rPr>
          <w:rFonts w:ascii="Arial" w:eastAsia="Arial" w:hAnsi="Arial" w:cs="Arial"/>
          <w:b/>
        </w:rPr>
        <w:t xml:space="preserve"> </w:t>
      </w:r>
      <w:r w:rsidRPr="00A02C52">
        <w:rPr>
          <w:rFonts w:ascii="Arial" w:hAnsi="Arial" w:cs="Arial"/>
          <w:b/>
        </w:rPr>
        <w:t>5</w:t>
      </w:r>
      <w:r w:rsidR="006A01D3" w:rsidRPr="00A02C52">
        <w:rPr>
          <w:rFonts w:ascii="Arial" w:hAnsi="Arial" w:cs="Arial"/>
          <w:b/>
        </w:rPr>
        <w:t>а</w:t>
      </w:r>
      <w:r w:rsidRPr="00A02C52">
        <w:rPr>
          <w:rFonts w:ascii="Arial" w:hAnsi="Arial" w:cs="Arial"/>
          <w:b/>
        </w:rPr>
        <w:t xml:space="preserve"> класс</w:t>
      </w:r>
    </w:p>
    <w:p w:rsidR="009432F2" w:rsidRPr="00A02C52" w:rsidRDefault="009432F2">
      <w:pPr>
        <w:jc w:val="center"/>
        <w:rPr>
          <w:rFonts w:ascii="Arial" w:hAnsi="Arial" w:cs="Arial"/>
        </w:rPr>
      </w:pPr>
      <w:r w:rsidRPr="00A02C52">
        <w:rPr>
          <w:rFonts w:ascii="Arial" w:hAnsi="Arial" w:cs="Arial"/>
          <w:b/>
        </w:rPr>
        <w:t>ФГОС</w:t>
      </w:r>
    </w:p>
    <w:p w:rsidR="009432F2" w:rsidRPr="00A02C52" w:rsidRDefault="009432F2">
      <w:pPr>
        <w:pStyle w:val="af0"/>
        <w:tabs>
          <w:tab w:val="left" w:pos="6300"/>
          <w:tab w:val="left" w:pos="7920"/>
          <w:tab w:val="left" w:pos="8280"/>
        </w:tabs>
        <w:spacing w:before="0" w:after="0" w:line="240" w:lineRule="auto"/>
        <w:ind w:left="0" w:right="26"/>
        <w:rPr>
          <w:rFonts w:ascii="Arial" w:hAnsi="Arial" w:cs="Arial"/>
          <w:b/>
        </w:rPr>
      </w:pPr>
    </w:p>
    <w:p w:rsidR="009432F2" w:rsidRPr="00A02C52" w:rsidRDefault="009432F2">
      <w:pPr>
        <w:pStyle w:val="af0"/>
        <w:tabs>
          <w:tab w:val="left" w:pos="6300"/>
          <w:tab w:val="left" w:pos="7920"/>
          <w:tab w:val="left" w:pos="8280"/>
        </w:tabs>
        <w:spacing w:before="0" w:after="0" w:line="240" w:lineRule="auto"/>
        <w:ind w:left="0" w:right="26"/>
        <w:rPr>
          <w:rFonts w:ascii="Arial" w:hAnsi="Arial" w:cs="Arial"/>
          <w:b/>
        </w:rPr>
      </w:pPr>
    </w:p>
    <w:p w:rsidR="009432F2" w:rsidRPr="00A02C52" w:rsidRDefault="009432F2">
      <w:pPr>
        <w:pStyle w:val="af0"/>
        <w:tabs>
          <w:tab w:val="left" w:pos="6300"/>
          <w:tab w:val="left" w:pos="7920"/>
          <w:tab w:val="left" w:pos="8280"/>
        </w:tabs>
        <w:spacing w:before="0" w:after="0" w:line="240" w:lineRule="auto"/>
        <w:ind w:left="0" w:right="26"/>
        <w:rPr>
          <w:rFonts w:ascii="Arial" w:hAnsi="Arial" w:cs="Arial"/>
          <w:b/>
        </w:rPr>
      </w:pPr>
    </w:p>
    <w:p w:rsidR="009432F2" w:rsidRPr="00A02C52" w:rsidRDefault="009432F2">
      <w:pPr>
        <w:pStyle w:val="af0"/>
        <w:tabs>
          <w:tab w:val="left" w:pos="6300"/>
          <w:tab w:val="left" w:pos="7920"/>
          <w:tab w:val="left" w:pos="8280"/>
        </w:tabs>
        <w:spacing w:before="0" w:after="0" w:line="240" w:lineRule="auto"/>
        <w:ind w:left="0" w:right="26"/>
        <w:rPr>
          <w:rFonts w:ascii="Arial" w:hAnsi="Arial" w:cs="Arial"/>
        </w:rPr>
      </w:pPr>
    </w:p>
    <w:p w:rsidR="009432F2" w:rsidRPr="00A02C52" w:rsidRDefault="009432F2">
      <w:pPr>
        <w:pStyle w:val="af0"/>
        <w:tabs>
          <w:tab w:val="left" w:pos="6300"/>
          <w:tab w:val="left" w:pos="7920"/>
          <w:tab w:val="left" w:pos="8280"/>
        </w:tabs>
        <w:spacing w:before="0" w:after="0" w:line="240" w:lineRule="auto"/>
        <w:ind w:left="0" w:right="26"/>
        <w:rPr>
          <w:rFonts w:ascii="Arial" w:hAnsi="Arial" w:cs="Arial"/>
        </w:rPr>
      </w:pPr>
    </w:p>
    <w:p w:rsidR="009432F2" w:rsidRPr="00A02C52" w:rsidRDefault="009432F2">
      <w:pPr>
        <w:pStyle w:val="af0"/>
        <w:tabs>
          <w:tab w:val="left" w:pos="6300"/>
          <w:tab w:val="left" w:pos="7920"/>
          <w:tab w:val="left" w:pos="8280"/>
        </w:tabs>
        <w:spacing w:before="0" w:after="0" w:line="240" w:lineRule="auto"/>
        <w:ind w:left="0" w:right="26"/>
        <w:rPr>
          <w:rFonts w:ascii="Arial" w:hAnsi="Arial" w:cs="Arial"/>
        </w:rPr>
      </w:pPr>
    </w:p>
    <w:p w:rsidR="009432F2" w:rsidRPr="00A02C52" w:rsidRDefault="009432F2">
      <w:pPr>
        <w:pStyle w:val="af0"/>
        <w:tabs>
          <w:tab w:val="left" w:pos="6300"/>
          <w:tab w:val="left" w:pos="7920"/>
          <w:tab w:val="left" w:pos="8280"/>
        </w:tabs>
        <w:spacing w:before="0" w:after="0" w:line="240" w:lineRule="auto"/>
        <w:ind w:left="7230" w:right="26"/>
        <w:jc w:val="center"/>
        <w:rPr>
          <w:rFonts w:ascii="Arial" w:hAnsi="Arial" w:cs="Arial"/>
        </w:rPr>
      </w:pPr>
    </w:p>
    <w:p w:rsidR="009432F2" w:rsidRPr="00A02C52" w:rsidRDefault="009432F2" w:rsidP="004062F8">
      <w:pPr>
        <w:pStyle w:val="af0"/>
        <w:tabs>
          <w:tab w:val="left" w:pos="6300"/>
          <w:tab w:val="left" w:pos="7920"/>
          <w:tab w:val="left" w:pos="8280"/>
        </w:tabs>
        <w:spacing w:before="0" w:after="0" w:line="240" w:lineRule="auto"/>
        <w:ind w:left="0" w:right="26" w:firstLine="100"/>
        <w:jc w:val="center"/>
        <w:rPr>
          <w:rFonts w:ascii="Arial" w:hAnsi="Arial" w:cs="Arial"/>
        </w:rPr>
      </w:pPr>
      <w:r w:rsidRPr="00A02C52">
        <w:rPr>
          <w:rFonts w:ascii="Arial" w:hAnsi="Arial" w:cs="Arial"/>
          <w:b/>
        </w:rPr>
        <w:t xml:space="preserve">Составитель: </w:t>
      </w:r>
      <w:r w:rsidRPr="00A02C52">
        <w:rPr>
          <w:rFonts w:ascii="Arial" w:eastAsia="Arial" w:hAnsi="Arial" w:cs="Arial"/>
          <w:b/>
        </w:rPr>
        <w:t xml:space="preserve"> </w:t>
      </w:r>
      <w:r w:rsidRPr="00A02C52">
        <w:rPr>
          <w:rFonts w:ascii="Arial" w:hAnsi="Arial" w:cs="Arial"/>
          <w:b/>
        </w:rPr>
        <w:t>учитель технологии</w:t>
      </w:r>
    </w:p>
    <w:p w:rsidR="00FB0122" w:rsidRPr="00A02C52" w:rsidRDefault="00FB0122">
      <w:pPr>
        <w:pStyle w:val="af0"/>
        <w:tabs>
          <w:tab w:val="left" w:pos="6300"/>
          <w:tab w:val="left" w:pos="7920"/>
          <w:tab w:val="left" w:pos="8280"/>
        </w:tabs>
        <w:spacing w:before="0" w:after="0" w:line="240" w:lineRule="auto"/>
        <w:ind w:right="26"/>
        <w:jc w:val="center"/>
        <w:rPr>
          <w:rFonts w:ascii="Arial" w:hAnsi="Arial" w:cs="Arial"/>
        </w:rPr>
      </w:pPr>
      <w:r w:rsidRPr="00A02C52">
        <w:rPr>
          <w:rFonts w:ascii="Arial" w:hAnsi="Arial" w:cs="Arial"/>
          <w:b/>
        </w:rPr>
        <w:t>Васильев-Страхов Андрей Михайлович</w:t>
      </w:r>
    </w:p>
    <w:p w:rsidR="009432F2" w:rsidRPr="00A02C52" w:rsidRDefault="009432F2">
      <w:pPr>
        <w:pStyle w:val="af0"/>
        <w:tabs>
          <w:tab w:val="left" w:pos="6300"/>
          <w:tab w:val="left" w:pos="7920"/>
          <w:tab w:val="left" w:pos="8280"/>
        </w:tabs>
        <w:spacing w:before="0" w:after="0" w:line="240" w:lineRule="auto"/>
        <w:ind w:right="26"/>
        <w:jc w:val="center"/>
        <w:rPr>
          <w:rFonts w:ascii="Arial" w:hAnsi="Arial" w:cs="Arial"/>
          <w:b/>
        </w:rPr>
      </w:pPr>
    </w:p>
    <w:p w:rsidR="009432F2" w:rsidRPr="00A02C52" w:rsidRDefault="009432F2">
      <w:pPr>
        <w:pStyle w:val="af0"/>
        <w:tabs>
          <w:tab w:val="left" w:pos="6300"/>
          <w:tab w:val="left" w:pos="7920"/>
          <w:tab w:val="left" w:pos="8280"/>
        </w:tabs>
        <w:spacing w:before="0" w:after="0" w:line="240" w:lineRule="auto"/>
        <w:ind w:right="26"/>
        <w:jc w:val="center"/>
        <w:rPr>
          <w:rFonts w:ascii="Arial" w:hAnsi="Arial" w:cs="Arial"/>
          <w:b/>
        </w:rPr>
      </w:pPr>
    </w:p>
    <w:p w:rsidR="009432F2" w:rsidRPr="00A02C52" w:rsidRDefault="009432F2">
      <w:pPr>
        <w:pStyle w:val="af0"/>
        <w:tabs>
          <w:tab w:val="left" w:pos="6300"/>
          <w:tab w:val="left" w:pos="7920"/>
          <w:tab w:val="left" w:pos="8280"/>
        </w:tabs>
        <w:spacing w:before="0" w:after="0" w:line="240" w:lineRule="auto"/>
        <w:ind w:right="26"/>
        <w:jc w:val="center"/>
        <w:rPr>
          <w:rFonts w:ascii="Arial" w:hAnsi="Arial" w:cs="Arial"/>
          <w:b/>
        </w:rPr>
      </w:pPr>
    </w:p>
    <w:p w:rsidR="009432F2" w:rsidRPr="00A02C52" w:rsidRDefault="009432F2">
      <w:pPr>
        <w:pStyle w:val="af0"/>
        <w:tabs>
          <w:tab w:val="left" w:pos="6300"/>
          <w:tab w:val="left" w:pos="7920"/>
          <w:tab w:val="left" w:pos="8280"/>
        </w:tabs>
        <w:spacing w:before="0" w:after="0" w:line="240" w:lineRule="auto"/>
        <w:ind w:right="26"/>
        <w:jc w:val="center"/>
        <w:rPr>
          <w:rFonts w:ascii="Arial" w:hAnsi="Arial" w:cs="Arial"/>
        </w:rPr>
      </w:pPr>
    </w:p>
    <w:p w:rsidR="009432F2" w:rsidRPr="00A02C52" w:rsidRDefault="009432F2">
      <w:pPr>
        <w:pStyle w:val="af0"/>
        <w:tabs>
          <w:tab w:val="left" w:pos="6300"/>
          <w:tab w:val="left" w:pos="7920"/>
          <w:tab w:val="left" w:pos="8280"/>
        </w:tabs>
        <w:spacing w:before="0" w:after="0" w:line="240" w:lineRule="auto"/>
        <w:ind w:right="26"/>
        <w:jc w:val="center"/>
        <w:rPr>
          <w:rFonts w:ascii="Arial" w:hAnsi="Arial" w:cs="Arial"/>
        </w:rPr>
      </w:pPr>
    </w:p>
    <w:p w:rsidR="009432F2" w:rsidRPr="00A02C52" w:rsidRDefault="009432F2">
      <w:pPr>
        <w:pStyle w:val="af0"/>
        <w:tabs>
          <w:tab w:val="left" w:pos="6300"/>
          <w:tab w:val="left" w:pos="7920"/>
          <w:tab w:val="left" w:pos="8280"/>
        </w:tabs>
        <w:spacing w:before="0" w:after="0" w:line="240" w:lineRule="auto"/>
        <w:ind w:right="26"/>
        <w:jc w:val="center"/>
        <w:rPr>
          <w:rFonts w:ascii="Arial" w:hAnsi="Arial" w:cs="Arial"/>
        </w:rPr>
      </w:pPr>
    </w:p>
    <w:p w:rsidR="009432F2" w:rsidRPr="00A02C52" w:rsidRDefault="009432F2">
      <w:pPr>
        <w:pStyle w:val="af0"/>
        <w:tabs>
          <w:tab w:val="left" w:pos="6300"/>
          <w:tab w:val="left" w:pos="7920"/>
          <w:tab w:val="left" w:pos="8280"/>
        </w:tabs>
        <w:spacing w:before="0" w:after="0" w:line="240" w:lineRule="auto"/>
        <w:ind w:right="26"/>
        <w:jc w:val="center"/>
        <w:rPr>
          <w:rFonts w:ascii="Arial" w:hAnsi="Arial" w:cs="Arial"/>
        </w:rPr>
      </w:pPr>
    </w:p>
    <w:p w:rsidR="009432F2" w:rsidRPr="00A02C52" w:rsidRDefault="009432F2">
      <w:pPr>
        <w:pStyle w:val="af0"/>
        <w:tabs>
          <w:tab w:val="left" w:pos="6300"/>
          <w:tab w:val="left" w:pos="7920"/>
          <w:tab w:val="left" w:pos="8280"/>
        </w:tabs>
        <w:spacing w:before="0" w:after="0" w:line="240" w:lineRule="auto"/>
        <w:ind w:right="26"/>
        <w:jc w:val="center"/>
        <w:rPr>
          <w:rFonts w:ascii="Arial" w:hAnsi="Arial" w:cs="Arial"/>
          <w:b/>
        </w:rPr>
      </w:pPr>
    </w:p>
    <w:p w:rsidR="009432F2" w:rsidRPr="00A02C52" w:rsidRDefault="009432F2">
      <w:pPr>
        <w:pStyle w:val="af0"/>
        <w:tabs>
          <w:tab w:val="left" w:pos="6300"/>
          <w:tab w:val="left" w:pos="7920"/>
          <w:tab w:val="left" w:pos="8280"/>
        </w:tabs>
        <w:spacing w:before="0" w:after="0" w:line="240" w:lineRule="auto"/>
        <w:ind w:right="26"/>
        <w:jc w:val="center"/>
        <w:rPr>
          <w:rFonts w:ascii="Arial" w:hAnsi="Arial" w:cs="Arial"/>
          <w:b/>
        </w:rPr>
      </w:pPr>
    </w:p>
    <w:p w:rsidR="009432F2" w:rsidRPr="00A02C52" w:rsidRDefault="009432F2">
      <w:pPr>
        <w:pStyle w:val="af0"/>
        <w:tabs>
          <w:tab w:val="left" w:pos="6300"/>
          <w:tab w:val="left" w:pos="7920"/>
          <w:tab w:val="left" w:pos="8280"/>
        </w:tabs>
        <w:spacing w:before="0" w:after="0" w:line="240" w:lineRule="auto"/>
        <w:ind w:right="26"/>
        <w:jc w:val="center"/>
        <w:rPr>
          <w:rFonts w:ascii="Arial" w:hAnsi="Arial" w:cs="Arial"/>
          <w:b/>
        </w:rPr>
      </w:pPr>
    </w:p>
    <w:p w:rsidR="009432F2" w:rsidRPr="00A02C52" w:rsidRDefault="009432F2">
      <w:pPr>
        <w:pStyle w:val="af0"/>
        <w:tabs>
          <w:tab w:val="left" w:pos="6300"/>
          <w:tab w:val="left" w:pos="7920"/>
          <w:tab w:val="left" w:pos="8280"/>
        </w:tabs>
        <w:spacing w:before="0" w:after="0" w:line="240" w:lineRule="auto"/>
        <w:ind w:right="26"/>
        <w:jc w:val="center"/>
        <w:rPr>
          <w:rFonts w:ascii="Arial" w:hAnsi="Arial" w:cs="Arial"/>
          <w:b/>
        </w:rPr>
      </w:pPr>
    </w:p>
    <w:p w:rsidR="009432F2" w:rsidRPr="00A02C52" w:rsidRDefault="009432F2">
      <w:pPr>
        <w:pStyle w:val="af0"/>
        <w:tabs>
          <w:tab w:val="left" w:pos="6300"/>
          <w:tab w:val="left" w:pos="7920"/>
          <w:tab w:val="left" w:pos="8280"/>
        </w:tabs>
        <w:spacing w:before="0" w:after="0" w:line="240" w:lineRule="auto"/>
        <w:ind w:right="26"/>
        <w:jc w:val="center"/>
        <w:rPr>
          <w:rFonts w:ascii="Arial" w:hAnsi="Arial" w:cs="Arial"/>
          <w:b/>
        </w:rPr>
      </w:pPr>
    </w:p>
    <w:p w:rsidR="009432F2" w:rsidRPr="00A02C52" w:rsidRDefault="009432F2">
      <w:pPr>
        <w:pStyle w:val="af0"/>
        <w:tabs>
          <w:tab w:val="left" w:pos="6300"/>
          <w:tab w:val="left" w:pos="7920"/>
          <w:tab w:val="left" w:pos="8280"/>
        </w:tabs>
        <w:spacing w:before="0" w:after="0" w:line="240" w:lineRule="auto"/>
        <w:ind w:right="26"/>
        <w:jc w:val="center"/>
        <w:rPr>
          <w:rFonts w:ascii="Arial" w:hAnsi="Arial" w:cs="Arial"/>
          <w:b/>
        </w:rPr>
      </w:pPr>
    </w:p>
    <w:p w:rsidR="009432F2" w:rsidRPr="00A02C52" w:rsidRDefault="009432F2">
      <w:pPr>
        <w:pStyle w:val="af0"/>
        <w:tabs>
          <w:tab w:val="left" w:pos="6300"/>
          <w:tab w:val="left" w:pos="7920"/>
          <w:tab w:val="left" w:pos="8280"/>
        </w:tabs>
        <w:spacing w:before="0" w:after="0" w:line="240" w:lineRule="auto"/>
        <w:ind w:right="26"/>
        <w:jc w:val="center"/>
        <w:rPr>
          <w:rFonts w:ascii="Arial" w:hAnsi="Arial" w:cs="Arial"/>
          <w:b/>
        </w:rPr>
      </w:pPr>
    </w:p>
    <w:p w:rsidR="009432F2" w:rsidRPr="00A02C52" w:rsidRDefault="009432F2">
      <w:pPr>
        <w:pStyle w:val="af0"/>
        <w:tabs>
          <w:tab w:val="left" w:pos="6300"/>
          <w:tab w:val="left" w:pos="7920"/>
          <w:tab w:val="left" w:pos="8280"/>
        </w:tabs>
        <w:spacing w:before="0" w:after="0" w:line="240" w:lineRule="auto"/>
        <w:ind w:right="26"/>
        <w:jc w:val="center"/>
        <w:rPr>
          <w:rFonts w:ascii="Arial" w:hAnsi="Arial" w:cs="Arial"/>
          <w:b/>
        </w:rPr>
      </w:pPr>
    </w:p>
    <w:p w:rsidR="009432F2" w:rsidRPr="00A02C52" w:rsidRDefault="009432F2">
      <w:pPr>
        <w:pStyle w:val="af0"/>
        <w:tabs>
          <w:tab w:val="left" w:pos="6300"/>
          <w:tab w:val="left" w:pos="7920"/>
          <w:tab w:val="left" w:pos="8280"/>
        </w:tabs>
        <w:spacing w:before="0" w:after="0" w:line="240" w:lineRule="auto"/>
        <w:ind w:right="26"/>
        <w:jc w:val="center"/>
        <w:rPr>
          <w:rFonts w:ascii="Arial" w:hAnsi="Arial" w:cs="Arial"/>
          <w:b/>
        </w:rPr>
      </w:pPr>
    </w:p>
    <w:p w:rsidR="009432F2" w:rsidRPr="00A02C52" w:rsidRDefault="009432F2">
      <w:pPr>
        <w:pStyle w:val="af0"/>
        <w:tabs>
          <w:tab w:val="left" w:pos="6300"/>
          <w:tab w:val="left" w:pos="7920"/>
          <w:tab w:val="left" w:pos="8280"/>
        </w:tabs>
        <w:spacing w:before="0" w:after="0" w:line="240" w:lineRule="auto"/>
        <w:ind w:right="26"/>
        <w:jc w:val="center"/>
        <w:rPr>
          <w:rFonts w:ascii="Arial" w:hAnsi="Arial" w:cs="Arial"/>
        </w:rPr>
      </w:pPr>
      <w:r w:rsidRPr="00A02C52">
        <w:rPr>
          <w:rFonts w:ascii="Arial" w:hAnsi="Arial" w:cs="Arial"/>
          <w:b/>
        </w:rPr>
        <w:t>г. Яхрома</w:t>
      </w:r>
    </w:p>
    <w:p w:rsidR="009432F2" w:rsidRPr="00A02C52" w:rsidRDefault="009432F2">
      <w:pPr>
        <w:pStyle w:val="af0"/>
        <w:tabs>
          <w:tab w:val="left" w:pos="6300"/>
          <w:tab w:val="left" w:pos="7920"/>
          <w:tab w:val="left" w:pos="8280"/>
        </w:tabs>
        <w:spacing w:before="0" w:after="0" w:line="240" w:lineRule="auto"/>
        <w:ind w:right="26"/>
        <w:jc w:val="center"/>
        <w:rPr>
          <w:rFonts w:ascii="Arial" w:hAnsi="Arial" w:cs="Arial"/>
        </w:rPr>
        <w:sectPr w:rsidR="009432F2" w:rsidRPr="00A02C5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079" w:right="906" w:bottom="623" w:left="1430" w:header="720" w:footer="567" w:gutter="0"/>
          <w:cols w:space="720"/>
          <w:titlePg/>
          <w:docGrid w:linePitch="360"/>
        </w:sectPr>
      </w:pPr>
      <w:r w:rsidRPr="00A02C52">
        <w:rPr>
          <w:rFonts w:ascii="Arial" w:hAnsi="Arial" w:cs="Arial"/>
          <w:b/>
        </w:rPr>
        <w:t>20</w:t>
      </w:r>
      <w:r w:rsidR="00342AF2" w:rsidRPr="00A02C52">
        <w:rPr>
          <w:rFonts w:ascii="Arial" w:hAnsi="Arial" w:cs="Arial"/>
          <w:b/>
        </w:rPr>
        <w:t>2</w:t>
      </w:r>
      <w:r w:rsidR="00865FD6">
        <w:rPr>
          <w:rFonts w:ascii="Arial" w:hAnsi="Arial" w:cs="Arial"/>
          <w:b/>
        </w:rPr>
        <w:t>1</w:t>
      </w:r>
    </w:p>
    <w:p w:rsidR="009432F2" w:rsidRPr="00A02C52" w:rsidRDefault="009432F2" w:rsidP="00536DED">
      <w:pPr>
        <w:autoSpaceDE w:val="0"/>
        <w:spacing w:after="0" w:line="240" w:lineRule="auto"/>
        <w:jc w:val="center"/>
        <w:rPr>
          <w:rFonts w:ascii="Arial" w:hAnsi="Arial" w:cs="Arial"/>
        </w:rPr>
      </w:pPr>
      <w:r w:rsidRPr="00A02C52">
        <w:rPr>
          <w:rFonts w:ascii="Arial" w:hAnsi="Arial" w:cs="Arial"/>
          <w:b/>
          <w:bCs/>
        </w:rPr>
        <w:lastRenderedPageBreak/>
        <w:t>Пояснительная записка</w:t>
      </w:r>
    </w:p>
    <w:p w:rsidR="00536DED" w:rsidRDefault="00536DED" w:rsidP="00536DE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A02C52">
        <w:rPr>
          <w:rFonts w:ascii="Arial" w:hAnsi="Arial" w:cs="Arial"/>
        </w:rPr>
        <w:t>Рабочая программа по технологии для 5 класса составлена в соответствии с основной образовательной программой основного общего образования МОУ Яхромской средней общеобразовательной школы №1, с учебным планом на 202</w:t>
      </w:r>
      <w:r w:rsidR="00865FD6">
        <w:rPr>
          <w:rFonts w:ascii="Arial" w:hAnsi="Arial" w:cs="Arial"/>
        </w:rPr>
        <w:t>1</w:t>
      </w:r>
      <w:r w:rsidRPr="00A02C52">
        <w:rPr>
          <w:rFonts w:ascii="Arial" w:hAnsi="Arial" w:cs="Arial"/>
        </w:rPr>
        <w:t>-202</w:t>
      </w:r>
      <w:r w:rsidR="00865FD6">
        <w:rPr>
          <w:rFonts w:ascii="Arial" w:hAnsi="Arial" w:cs="Arial"/>
        </w:rPr>
        <w:t>2</w:t>
      </w:r>
      <w:r w:rsidRPr="00A02C52">
        <w:rPr>
          <w:rFonts w:ascii="Arial" w:hAnsi="Arial" w:cs="Arial"/>
        </w:rPr>
        <w:t xml:space="preserve"> учебный год и ориентирована на использование учебника </w:t>
      </w:r>
      <w:r w:rsidR="00314721" w:rsidRPr="00A02C52">
        <w:rPr>
          <w:rFonts w:ascii="Arial" w:hAnsi="Arial" w:cs="Arial"/>
          <w:color w:val="000000"/>
        </w:rPr>
        <w:t>Е.С. Глозман, О.А. Кожина</w:t>
      </w:r>
      <w:r w:rsidRPr="00A02C52">
        <w:rPr>
          <w:rFonts w:ascii="Arial" w:hAnsi="Arial" w:cs="Arial"/>
          <w:color w:val="000000"/>
        </w:rPr>
        <w:t xml:space="preserve">. </w:t>
      </w:r>
      <w:r w:rsidR="009432F2" w:rsidRPr="00A02C52">
        <w:rPr>
          <w:rFonts w:ascii="Arial" w:hAnsi="Arial" w:cs="Arial"/>
          <w:bCs/>
          <w:color w:val="000000"/>
        </w:rPr>
        <w:t>Те</w:t>
      </w:r>
      <w:r w:rsidR="009432F2" w:rsidRPr="00A02C52">
        <w:rPr>
          <w:rFonts w:ascii="Arial" w:hAnsi="Arial" w:cs="Arial"/>
          <w:bCs/>
          <w:color w:val="000000"/>
        </w:rPr>
        <w:t>х</w:t>
      </w:r>
      <w:r w:rsidR="009432F2" w:rsidRPr="00A02C52">
        <w:rPr>
          <w:rFonts w:ascii="Arial" w:hAnsi="Arial" w:cs="Arial"/>
          <w:bCs/>
          <w:color w:val="000000"/>
        </w:rPr>
        <w:t>нология:</w:t>
      </w:r>
      <w:r w:rsidR="009432F2" w:rsidRPr="00A02C52">
        <w:rPr>
          <w:rFonts w:ascii="Arial" w:hAnsi="Arial" w:cs="Arial"/>
          <w:color w:val="000000"/>
        </w:rPr>
        <w:t xml:space="preserve"> Технический труд. 5 </w:t>
      </w:r>
      <w:r w:rsidR="0023298A" w:rsidRPr="00A02C52">
        <w:rPr>
          <w:rFonts w:ascii="Arial" w:hAnsi="Arial" w:cs="Arial"/>
          <w:color w:val="000000"/>
        </w:rPr>
        <w:t>Кл</w:t>
      </w:r>
      <w:r w:rsidRPr="00A02C52">
        <w:rPr>
          <w:rFonts w:ascii="Arial" w:hAnsi="Arial" w:cs="Arial"/>
          <w:color w:val="000000"/>
        </w:rPr>
        <w:t xml:space="preserve">асс. </w:t>
      </w:r>
      <w:r w:rsidR="0023298A" w:rsidRPr="00A02C52">
        <w:rPr>
          <w:rFonts w:ascii="Arial" w:hAnsi="Arial" w:cs="Arial"/>
          <w:color w:val="000000"/>
        </w:rPr>
        <w:t>- М.</w:t>
      </w:r>
      <w:r w:rsidR="009432F2" w:rsidRPr="00A02C52">
        <w:rPr>
          <w:rFonts w:ascii="Arial" w:hAnsi="Arial" w:cs="Arial"/>
          <w:color w:val="000000"/>
        </w:rPr>
        <w:t>: Дрофа, 20</w:t>
      </w:r>
      <w:r w:rsidR="00314721" w:rsidRPr="00A02C52">
        <w:rPr>
          <w:rFonts w:ascii="Arial" w:hAnsi="Arial" w:cs="Arial"/>
          <w:color w:val="000000"/>
        </w:rPr>
        <w:t>21</w:t>
      </w:r>
      <w:r w:rsidR="009432F2" w:rsidRPr="00A02C52">
        <w:rPr>
          <w:rFonts w:ascii="Arial" w:hAnsi="Arial" w:cs="Arial"/>
          <w:color w:val="000000"/>
        </w:rPr>
        <w:t>.</w:t>
      </w:r>
    </w:p>
    <w:p w:rsidR="00865FD6" w:rsidRPr="00A02C52" w:rsidRDefault="00865FD6" w:rsidP="00536DE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</w:rPr>
      </w:pPr>
    </w:p>
    <w:p w:rsidR="00A764E7" w:rsidRPr="00A02C52" w:rsidRDefault="00A764E7" w:rsidP="00A764E7">
      <w:pPr>
        <w:shd w:val="clear" w:color="auto" w:fill="FFFFFF"/>
        <w:spacing w:after="0" w:line="240" w:lineRule="auto"/>
        <w:ind w:right="567"/>
        <w:jc w:val="center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b/>
          <w:bCs/>
          <w:color w:val="000000"/>
          <w:lang w:eastAsia="ru-RU"/>
        </w:rPr>
        <w:t>Цели изучения предмета «Технология» в системе основного общего образования</w:t>
      </w:r>
    </w:p>
    <w:p w:rsidR="00A764E7" w:rsidRPr="00A02C52" w:rsidRDefault="00A764E7" w:rsidP="00A764E7">
      <w:pPr>
        <w:shd w:val="clear" w:color="auto" w:fill="FFFFFF"/>
        <w:spacing w:before="134"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231F20"/>
          <w:lang w:eastAsia="ru-RU"/>
        </w:rPr>
        <w:t>Изучение</w:t>
      </w:r>
      <w:r w:rsidRPr="00A02C52">
        <w:rPr>
          <w:rFonts w:ascii="Arial" w:hAnsi="Arial" w:cs="Arial"/>
          <w:color w:val="231F20"/>
          <w:spacing w:val="-21"/>
          <w:lang w:eastAsia="ru-RU"/>
        </w:rPr>
        <w:t> </w:t>
      </w:r>
      <w:r w:rsidRPr="00A02C52">
        <w:rPr>
          <w:rFonts w:ascii="Arial" w:hAnsi="Arial" w:cs="Arial"/>
          <w:color w:val="231F20"/>
          <w:lang w:eastAsia="ru-RU"/>
        </w:rPr>
        <w:t>учебного</w:t>
      </w:r>
      <w:r w:rsidRPr="00A02C52">
        <w:rPr>
          <w:rFonts w:ascii="Arial" w:hAnsi="Arial" w:cs="Arial"/>
          <w:color w:val="231F20"/>
          <w:spacing w:val="-20"/>
          <w:lang w:eastAsia="ru-RU"/>
        </w:rPr>
        <w:t> </w:t>
      </w:r>
      <w:r w:rsidRPr="00A02C52">
        <w:rPr>
          <w:rFonts w:ascii="Arial" w:hAnsi="Arial" w:cs="Arial"/>
          <w:color w:val="231F20"/>
          <w:lang w:eastAsia="ru-RU"/>
        </w:rPr>
        <w:t>предмета</w:t>
      </w:r>
      <w:r w:rsidRPr="00A02C52">
        <w:rPr>
          <w:rFonts w:ascii="Arial" w:hAnsi="Arial" w:cs="Arial"/>
          <w:color w:val="231F20"/>
          <w:spacing w:val="-20"/>
          <w:lang w:eastAsia="ru-RU"/>
        </w:rPr>
        <w:t> </w:t>
      </w:r>
      <w:r w:rsidRPr="00A02C52">
        <w:rPr>
          <w:rFonts w:ascii="Arial" w:hAnsi="Arial" w:cs="Arial"/>
          <w:color w:val="231F20"/>
          <w:lang w:eastAsia="ru-RU"/>
        </w:rPr>
        <w:t>«Технология»</w:t>
      </w:r>
      <w:r w:rsidRPr="00A02C52">
        <w:rPr>
          <w:rFonts w:ascii="Arial" w:hAnsi="Arial" w:cs="Arial"/>
          <w:color w:val="231F20"/>
          <w:spacing w:val="-21"/>
          <w:lang w:eastAsia="ru-RU"/>
        </w:rPr>
        <w:t> </w:t>
      </w:r>
      <w:r w:rsidRPr="00A02C52">
        <w:rPr>
          <w:rFonts w:ascii="Arial" w:hAnsi="Arial" w:cs="Arial"/>
          <w:color w:val="231F20"/>
          <w:lang w:eastAsia="ru-RU"/>
        </w:rPr>
        <w:t>способствует</w:t>
      </w:r>
      <w:r w:rsidRPr="00A02C52">
        <w:rPr>
          <w:rFonts w:ascii="Arial" w:hAnsi="Arial" w:cs="Arial"/>
          <w:color w:val="231F20"/>
          <w:spacing w:val="-20"/>
          <w:lang w:eastAsia="ru-RU"/>
        </w:rPr>
        <w:t> </w:t>
      </w:r>
      <w:r w:rsidRPr="00A02C52">
        <w:rPr>
          <w:rFonts w:ascii="Arial" w:hAnsi="Arial" w:cs="Arial"/>
          <w:color w:val="231F20"/>
          <w:spacing w:val="-5"/>
          <w:lang w:eastAsia="ru-RU"/>
        </w:rPr>
        <w:t>до</w:t>
      </w:r>
      <w:r w:rsidRPr="00A02C52">
        <w:rPr>
          <w:rFonts w:ascii="Arial" w:hAnsi="Arial" w:cs="Arial"/>
          <w:color w:val="231F20"/>
          <w:lang w:eastAsia="ru-RU"/>
        </w:rPr>
        <w:t>стижению следующих </w:t>
      </w:r>
      <w:r w:rsidRPr="00A02C52">
        <w:rPr>
          <w:rFonts w:ascii="Arial" w:hAnsi="Arial" w:cs="Arial"/>
          <w:i/>
          <w:iCs/>
          <w:color w:val="231F20"/>
          <w:lang w:eastAsia="ru-RU"/>
        </w:rPr>
        <w:t>целей основного общего</w:t>
      </w:r>
      <w:r w:rsidRPr="00A02C52">
        <w:rPr>
          <w:rFonts w:ascii="Arial" w:hAnsi="Arial" w:cs="Arial"/>
          <w:i/>
          <w:iCs/>
          <w:color w:val="231F20"/>
          <w:spacing w:val="-8"/>
          <w:lang w:eastAsia="ru-RU"/>
        </w:rPr>
        <w:t> </w:t>
      </w:r>
      <w:r w:rsidRPr="00A02C52">
        <w:rPr>
          <w:rFonts w:ascii="Arial" w:hAnsi="Arial" w:cs="Arial"/>
          <w:i/>
          <w:iCs/>
          <w:color w:val="231F20"/>
          <w:lang w:eastAsia="ru-RU"/>
        </w:rPr>
        <w:t>образования</w:t>
      </w:r>
      <w:r w:rsidRPr="00A02C52">
        <w:rPr>
          <w:rFonts w:ascii="Arial" w:hAnsi="Arial" w:cs="Arial"/>
          <w:color w:val="231F20"/>
          <w:lang w:eastAsia="ru-RU"/>
        </w:rPr>
        <w:t>:</w:t>
      </w:r>
    </w:p>
    <w:p w:rsidR="00A764E7" w:rsidRPr="00A02C52" w:rsidRDefault="00A764E7" w:rsidP="00A764E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231F20"/>
          <w:lang w:eastAsia="ru-RU"/>
        </w:rPr>
        <w:t>обеспечение всем учащимся оптимального, с учётом </w:t>
      </w:r>
      <w:r w:rsidRPr="00A02C52">
        <w:rPr>
          <w:rFonts w:ascii="Arial" w:hAnsi="Arial" w:cs="Arial"/>
          <w:color w:val="231F20"/>
          <w:spacing w:val="-8"/>
          <w:lang w:eastAsia="ru-RU"/>
        </w:rPr>
        <w:t>их </w:t>
      </w:r>
      <w:r w:rsidRPr="00A02C52">
        <w:rPr>
          <w:rFonts w:ascii="Arial" w:hAnsi="Arial" w:cs="Arial"/>
          <w:color w:val="231F20"/>
          <w:lang w:eastAsia="ru-RU"/>
        </w:rPr>
        <w:t>возможностей, интеллектуального</w:t>
      </w:r>
      <w:r w:rsidRPr="00A02C52">
        <w:rPr>
          <w:rFonts w:ascii="Arial" w:hAnsi="Arial" w:cs="Arial"/>
          <w:color w:val="231F20"/>
          <w:spacing w:val="-9"/>
          <w:lang w:eastAsia="ru-RU"/>
        </w:rPr>
        <w:t> </w:t>
      </w:r>
      <w:r w:rsidRPr="00A02C52">
        <w:rPr>
          <w:rFonts w:ascii="Arial" w:hAnsi="Arial" w:cs="Arial"/>
          <w:color w:val="231F20"/>
          <w:lang w:eastAsia="ru-RU"/>
        </w:rPr>
        <w:t>развития;</w:t>
      </w:r>
    </w:p>
    <w:p w:rsidR="00A764E7" w:rsidRPr="00A02C52" w:rsidRDefault="00A764E7" w:rsidP="00A764E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231F20"/>
          <w:lang w:eastAsia="ru-RU"/>
        </w:rPr>
        <w:t>становление и развитие личности обучающегося в ее </w:t>
      </w:r>
      <w:r w:rsidRPr="00A02C52">
        <w:rPr>
          <w:rFonts w:ascii="Arial" w:hAnsi="Arial" w:cs="Arial"/>
          <w:color w:val="231F20"/>
          <w:spacing w:val="-5"/>
          <w:lang w:eastAsia="ru-RU"/>
        </w:rPr>
        <w:t>са</w:t>
      </w:r>
      <w:r w:rsidRPr="00A02C52">
        <w:rPr>
          <w:rFonts w:ascii="Arial" w:hAnsi="Arial" w:cs="Arial"/>
          <w:color w:val="231F20"/>
          <w:lang w:eastAsia="ru-RU"/>
        </w:rPr>
        <w:t>мобытности, уникальности,</w:t>
      </w:r>
      <w:r w:rsidRPr="00A02C52">
        <w:rPr>
          <w:rFonts w:ascii="Arial" w:hAnsi="Arial" w:cs="Arial"/>
          <w:color w:val="231F20"/>
          <w:spacing w:val="-9"/>
          <w:lang w:eastAsia="ru-RU"/>
        </w:rPr>
        <w:t> </w:t>
      </w:r>
      <w:r w:rsidRPr="00A02C52">
        <w:rPr>
          <w:rFonts w:ascii="Arial" w:hAnsi="Arial" w:cs="Arial"/>
          <w:color w:val="231F20"/>
          <w:lang w:eastAsia="ru-RU"/>
        </w:rPr>
        <w:t>неповторимости;</w:t>
      </w:r>
    </w:p>
    <w:p w:rsidR="00A764E7" w:rsidRPr="00A02C52" w:rsidRDefault="00A764E7" w:rsidP="00A764E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231F20"/>
          <w:lang w:eastAsia="ru-RU"/>
        </w:rPr>
        <w:t>социально-нравственное и эстетическое</w:t>
      </w:r>
      <w:r w:rsidRPr="00A02C52">
        <w:rPr>
          <w:rFonts w:ascii="Arial" w:hAnsi="Arial" w:cs="Arial"/>
          <w:color w:val="231F20"/>
          <w:spacing w:val="-11"/>
          <w:lang w:eastAsia="ru-RU"/>
        </w:rPr>
        <w:t> </w:t>
      </w:r>
      <w:r w:rsidRPr="00A02C52">
        <w:rPr>
          <w:rFonts w:ascii="Arial" w:hAnsi="Arial" w:cs="Arial"/>
          <w:color w:val="231F20"/>
          <w:lang w:eastAsia="ru-RU"/>
        </w:rPr>
        <w:t>воспитание;</w:t>
      </w:r>
    </w:p>
    <w:p w:rsidR="00A764E7" w:rsidRPr="00A02C52" w:rsidRDefault="00A764E7" w:rsidP="00A764E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231F20"/>
          <w:lang w:eastAsia="ru-RU"/>
        </w:rPr>
        <w:t>знакомство обучающихся с основами систематизированных</w:t>
      </w:r>
      <w:r w:rsidRPr="00A02C52">
        <w:rPr>
          <w:rFonts w:ascii="Arial" w:hAnsi="Arial" w:cs="Arial"/>
          <w:color w:val="231F20"/>
          <w:spacing w:val="-7"/>
          <w:lang w:eastAsia="ru-RU"/>
        </w:rPr>
        <w:t> </w:t>
      </w:r>
      <w:r w:rsidRPr="00A02C52">
        <w:rPr>
          <w:rFonts w:ascii="Arial" w:hAnsi="Arial" w:cs="Arial"/>
          <w:color w:val="231F20"/>
          <w:lang w:eastAsia="ru-RU"/>
        </w:rPr>
        <w:t>знаний</w:t>
      </w:r>
      <w:r w:rsidRPr="00A02C52">
        <w:rPr>
          <w:rFonts w:ascii="Arial" w:hAnsi="Arial" w:cs="Arial"/>
          <w:color w:val="231F20"/>
          <w:spacing w:val="-6"/>
          <w:lang w:eastAsia="ru-RU"/>
        </w:rPr>
        <w:t> </w:t>
      </w:r>
      <w:r w:rsidRPr="00A02C52">
        <w:rPr>
          <w:rFonts w:ascii="Arial" w:hAnsi="Arial" w:cs="Arial"/>
          <w:color w:val="231F20"/>
          <w:lang w:eastAsia="ru-RU"/>
        </w:rPr>
        <w:t>о</w:t>
      </w:r>
      <w:r w:rsidRPr="00A02C52">
        <w:rPr>
          <w:rFonts w:ascii="Arial" w:hAnsi="Arial" w:cs="Arial"/>
          <w:color w:val="231F20"/>
          <w:spacing w:val="-7"/>
          <w:lang w:eastAsia="ru-RU"/>
        </w:rPr>
        <w:t> </w:t>
      </w:r>
      <w:r w:rsidRPr="00A02C52">
        <w:rPr>
          <w:rFonts w:ascii="Arial" w:hAnsi="Arial" w:cs="Arial"/>
          <w:color w:val="231F20"/>
          <w:lang w:eastAsia="ru-RU"/>
        </w:rPr>
        <w:t>природе,</w:t>
      </w:r>
      <w:r w:rsidRPr="00A02C52">
        <w:rPr>
          <w:rFonts w:ascii="Arial" w:hAnsi="Arial" w:cs="Arial"/>
          <w:color w:val="231F20"/>
          <w:spacing w:val="-6"/>
          <w:lang w:eastAsia="ru-RU"/>
        </w:rPr>
        <w:t> </w:t>
      </w:r>
      <w:r w:rsidRPr="00A02C52">
        <w:rPr>
          <w:rFonts w:ascii="Arial" w:hAnsi="Arial" w:cs="Arial"/>
          <w:color w:val="231F20"/>
          <w:lang w:eastAsia="ru-RU"/>
        </w:rPr>
        <w:t>обществе,</w:t>
      </w:r>
      <w:r w:rsidRPr="00A02C52">
        <w:rPr>
          <w:rFonts w:ascii="Arial" w:hAnsi="Arial" w:cs="Arial"/>
          <w:color w:val="231F20"/>
          <w:spacing w:val="-7"/>
          <w:lang w:eastAsia="ru-RU"/>
        </w:rPr>
        <w:t> </w:t>
      </w:r>
      <w:r w:rsidRPr="00A02C52">
        <w:rPr>
          <w:rFonts w:ascii="Arial" w:hAnsi="Arial" w:cs="Arial"/>
          <w:color w:val="231F20"/>
          <w:lang w:eastAsia="ru-RU"/>
        </w:rPr>
        <w:t>технике</w:t>
      </w:r>
      <w:r w:rsidRPr="00A02C52">
        <w:rPr>
          <w:rFonts w:ascii="Arial" w:hAnsi="Arial" w:cs="Arial"/>
          <w:color w:val="231F20"/>
          <w:spacing w:val="-6"/>
          <w:lang w:eastAsia="ru-RU"/>
        </w:rPr>
        <w:t> </w:t>
      </w:r>
      <w:r w:rsidRPr="00A02C52">
        <w:rPr>
          <w:rFonts w:ascii="Arial" w:hAnsi="Arial" w:cs="Arial"/>
          <w:color w:val="231F20"/>
          <w:lang w:eastAsia="ru-RU"/>
        </w:rPr>
        <w:t>и</w:t>
      </w:r>
      <w:r w:rsidRPr="00A02C52">
        <w:rPr>
          <w:rFonts w:ascii="Arial" w:hAnsi="Arial" w:cs="Arial"/>
          <w:color w:val="231F20"/>
          <w:spacing w:val="-7"/>
          <w:lang w:eastAsia="ru-RU"/>
        </w:rPr>
        <w:t> </w:t>
      </w:r>
      <w:r w:rsidRPr="00A02C52">
        <w:rPr>
          <w:rFonts w:ascii="Arial" w:hAnsi="Arial" w:cs="Arial"/>
          <w:color w:val="231F20"/>
          <w:lang w:eastAsia="ru-RU"/>
        </w:rPr>
        <w:t>культуре;</w:t>
      </w:r>
    </w:p>
    <w:p w:rsidR="00A764E7" w:rsidRPr="00A02C52" w:rsidRDefault="00A764E7" w:rsidP="00A764E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231F20"/>
          <w:lang w:eastAsia="ru-RU"/>
        </w:rPr>
        <w:t>развитие способностей и познавательных интересов </w:t>
      </w:r>
      <w:r w:rsidRPr="00A02C52">
        <w:rPr>
          <w:rFonts w:ascii="Arial" w:hAnsi="Arial" w:cs="Arial"/>
          <w:color w:val="231F20"/>
          <w:spacing w:val="-4"/>
          <w:lang w:eastAsia="ru-RU"/>
        </w:rPr>
        <w:t>уча</w:t>
      </w:r>
      <w:r w:rsidRPr="00A02C52">
        <w:rPr>
          <w:rFonts w:ascii="Arial" w:hAnsi="Arial" w:cs="Arial"/>
          <w:color w:val="231F20"/>
          <w:lang w:eastAsia="ru-RU"/>
        </w:rPr>
        <w:t>щихся</w:t>
      </w:r>
      <w:r w:rsidRPr="00A02C52">
        <w:rPr>
          <w:rFonts w:ascii="Arial" w:hAnsi="Arial" w:cs="Arial"/>
          <w:color w:val="231F20"/>
          <w:spacing w:val="-14"/>
          <w:lang w:eastAsia="ru-RU"/>
        </w:rPr>
        <w:t> </w:t>
      </w:r>
      <w:r w:rsidRPr="00A02C52">
        <w:rPr>
          <w:rFonts w:ascii="Arial" w:hAnsi="Arial" w:cs="Arial"/>
          <w:color w:val="231F20"/>
          <w:lang w:eastAsia="ru-RU"/>
        </w:rPr>
        <w:t>(критического</w:t>
      </w:r>
      <w:r w:rsidRPr="00A02C52">
        <w:rPr>
          <w:rFonts w:ascii="Arial" w:hAnsi="Arial" w:cs="Arial"/>
          <w:color w:val="231F20"/>
          <w:spacing w:val="-13"/>
          <w:lang w:eastAsia="ru-RU"/>
        </w:rPr>
        <w:t> </w:t>
      </w:r>
      <w:r w:rsidRPr="00A02C52">
        <w:rPr>
          <w:rFonts w:ascii="Arial" w:hAnsi="Arial" w:cs="Arial"/>
          <w:color w:val="231F20"/>
          <w:lang w:eastAsia="ru-RU"/>
        </w:rPr>
        <w:t>мышления,</w:t>
      </w:r>
      <w:r w:rsidRPr="00A02C52">
        <w:rPr>
          <w:rFonts w:ascii="Arial" w:hAnsi="Arial" w:cs="Arial"/>
          <w:color w:val="231F20"/>
          <w:spacing w:val="-13"/>
          <w:lang w:eastAsia="ru-RU"/>
        </w:rPr>
        <w:t> </w:t>
      </w:r>
      <w:r w:rsidRPr="00A02C52">
        <w:rPr>
          <w:rFonts w:ascii="Arial" w:hAnsi="Arial" w:cs="Arial"/>
          <w:color w:val="231F20"/>
          <w:lang w:eastAsia="ru-RU"/>
        </w:rPr>
        <w:t>внимания,</w:t>
      </w:r>
      <w:r w:rsidRPr="00A02C52">
        <w:rPr>
          <w:rFonts w:ascii="Arial" w:hAnsi="Arial" w:cs="Arial"/>
          <w:color w:val="231F20"/>
          <w:spacing w:val="-13"/>
          <w:lang w:eastAsia="ru-RU"/>
        </w:rPr>
        <w:t> </w:t>
      </w:r>
      <w:r w:rsidRPr="00A02C52">
        <w:rPr>
          <w:rFonts w:ascii="Arial" w:hAnsi="Arial" w:cs="Arial"/>
          <w:color w:val="231F20"/>
          <w:lang w:eastAsia="ru-RU"/>
        </w:rPr>
        <w:t>воображения,</w:t>
      </w:r>
      <w:r w:rsidRPr="00A02C52">
        <w:rPr>
          <w:rFonts w:ascii="Arial" w:hAnsi="Arial" w:cs="Arial"/>
          <w:color w:val="231F20"/>
          <w:spacing w:val="-14"/>
          <w:lang w:eastAsia="ru-RU"/>
        </w:rPr>
        <w:t> </w:t>
      </w:r>
      <w:r w:rsidRPr="00A02C52">
        <w:rPr>
          <w:rFonts w:ascii="Arial" w:hAnsi="Arial" w:cs="Arial"/>
          <w:color w:val="231F20"/>
          <w:spacing w:val="-3"/>
          <w:lang w:eastAsia="ru-RU"/>
        </w:rPr>
        <w:t>памя</w:t>
      </w:r>
      <w:r w:rsidRPr="00A02C52">
        <w:rPr>
          <w:rFonts w:ascii="Arial" w:hAnsi="Arial" w:cs="Arial"/>
          <w:color w:val="231F20"/>
          <w:lang w:eastAsia="ru-RU"/>
        </w:rPr>
        <w:t>ти и разнообразных практических</w:t>
      </w:r>
      <w:r w:rsidRPr="00A02C52">
        <w:rPr>
          <w:rFonts w:ascii="Arial" w:hAnsi="Arial" w:cs="Arial"/>
          <w:color w:val="231F20"/>
          <w:spacing w:val="-22"/>
          <w:lang w:eastAsia="ru-RU"/>
        </w:rPr>
        <w:t> </w:t>
      </w:r>
      <w:r w:rsidRPr="00A02C52">
        <w:rPr>
          <w:rFonts w:ascii="Arial" w:hAnsi="Arial" w:cs="Arial"/>
          <w:color w:val="231F20"/>
          <w:lang w:eastAsia="ru-RU"/>
        </w:rPr>
        <w:t>умений);</w:t>
      </w:r>
    </w:p>
    <w:p w:rsidR="00A764E7" w:rsidRPr="00A02C52" w:rsidRDefault="00A764E7" w:rsidP="00A764E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231F20"/>
          <w:lang w:eastAsia="ru-RU"/>
        </w:rPr>
        <w:t>выработку</w:t>
      </w:r>
      <w:r w:rsidRPr="00A02C52">
        <w:rPr>
          <w:rFonts w:ascii="Arial" w:hAnsi="Arial" w:cs="Arial"/>
          <w:color w:val="231F20"/>
          <w:spacing w:val="-15"/>
          <w:lang w:eastAsia="ru-RU"/>
        </w:rPr>
        <w:t> </w:t>
      </w:r>
      <w:r w:rsidRPr="00A02C52">
        <w:rPr>
          <w:rFonts w:ascii="Arial" w:hAnsi="Arial" w:cs="Arial"/>
          <w:color w:val="231F20"/>
          <w:lang w:eastAsia="ru-RU"/>
        </w:rPr>
        <w:t>у</w:t>
      </w:r>
      <w:r w:rsidRPr="00A02C52">
        <w:rPr>
          <w:rFonts w:ascii="Arial" w:hAnsi="Arial" w:cs="Arial"/>
          <w:color w:val="231F20"/>
          <w:spacing w:val="-14"/>
          <w:lang w:eastAsia="ru-RU"/>
        </w:rPr>
        <w:t> </w:t>
      </w:r>
      <w:r w:rsidRPr="00A02C52">
        <w:rPr>
          <w:rFonts w:ascii="Arial" w:hAnsi="Arial" w:cs="Arial"/>
          <w:color w:val="231F20"/>
          <w:lang w:eastAsia="ru-RU"/>
        </w:rPr>
        <w:t>обучающихся</w:t>
      </w:r>
      <w:r w:rsidRPr="00A02C52">
        <w:rPr>
          <w:rFonts w:ascii="Arial" w:hAnsi="Arial" w:cs="Arial"/>
          <w:color w:val="231F20"/>
          <w:spacing w:val="-15"/>
          <w:lang w:eastAsia="ru-RU"/>
        </w:rPr>
        <w:t> </w:t>
      </w:r>
      <w:r w:rsidRPr="00A02C52">
        <w:rPr>
          <w:rFonts w:ascii="Arial" w:hAnsi="Arial" w:cs="Arial"/>
          <w:color w:val="231F20"/>
          <w:lang w:eastAsia="ru-RU"/>
        </w:rPr>
        <w:t>навыков</w:t>
      </w:r>
      <w:r w:rsidRPr="00A02C52">
        <w:rPr>
          <w:rFonts w:ascii="Arial" w:hAnsi="Arial" w:cs="Arial"/>
          <w:color w:val="231F20"/>
          <w:spacing w:val="-14"/>
          <w:lang w:eastAsia="ru-RU"/>
        </w:rPr>
        <w:t> </w:t>
      </w:r>
      <w:r w:rsidRPr="00A02C52">
        <w:rPr>
          <w:rFonts w:ascii="Arial" w:hAnsi="Arial" w:cs="Arial"/>
          <w:color w:val="231F20"/>
          <w:lang w:eastAsia="ru-RU"/>
        </w:rPr>
        <w:t>самостоятельно</w:t>
      </w:r>
      <w:r w:rsidRPr="00A02C52">
        <w:rPr>
          <w:rFonts w:ascii="Arial" w:hAnsi="Arial" w:cs="Arial"/>
          <w:color w:val="231F20"/>
          <w:spacing w:val="-14"/>
          <w:lang w:eastAsia="ru-RU"/>
        </w:rPr>
        <w:t> </w:t>
      </w:r>
      <w:r w:rsidRPr="00A02C52">
        <w:rPr>
          <w:rFonts w:ascii="Arial" w:hAnsi="Arial" w:cs="Arial"/>
          <w:color w:val="231F20"/>
          <w:spacing w:val="-3"/>
          <w:lang w:eastAsia="ru-RU"/>
        </w:rPr>
        <w:t>выяв</w:t>
      </w:r>
      <w:r w:rsidRPr="00A02C52">
        <w:rPr>
          <w:rFonts w:ascii="Arial" w:hAnsi="Arial" w:cs="Arial"/>
          <w:color w:val="231F20"/>
          <w:lang w:eastAsia="ru-RU"/>
        </w:rPr>
        <w:t>лять, формулировать и разрешать определённые </w:t>
      </w:r>
      <w:r w:rsidRPr="00A02C52">
        <w:rPr>
          <w:rFonts w:ascii="Arial" w:hAnsi="Arial" w:cs="Arial"/>
          <w:color w:val="231F20"/>
          <w:spacing w:val="-2"/>
          <w:lang w:eastAsia="ru-RU"/>
        </w:rPr>
        <w:t>теоретические </w:t>
      </w:r>
      <w:r w:rsidRPr="00A02C52">
        <w:rPr>
          <w:rFonts w:ascii="Arial" w:hAnsi="Arial" w:cs="Arial"/>
          <w:color w:val="231F20"/>
          <w:lang w:eastAsia="ru-RU"/>
        </w:rPr>
        <w:t>и практические проблемы, связанные с природой, общественной жизнью, техникой и</w:t>
      </w:r>
      <w:r w:rsidRPr="00A02C52">
        <w:rPr>
          <w:rFonts w:ascii="Arial" w:hAnsi="Arial" w:cs="Arial"/>
          <w:color w:val="231F20"/>
          <w:spacing w:val="-21"/>
          <w:lang w:eastAsia="ru-RU"/>
        </w:rPr>
        <w:t> </w:t>
      </w:r>
      <w:r w:rsidRPr="00A02C52">
        <w:rPr>
          <w:rFonts w:ascii="Arial" w:hAnsi="Arial" w:cs="Arial"/>
          <w:color w:val="231F20"/>
          <w:lang w:eastAsia="ru-RU"/>
        </w:rPr>
        <w:t>культурой;</w:t>
      </w:r>
    </w:p>
    <w:p w:rsidR="00A764E7" w:rsidRPr="00A02C52" w:rsidRDefault="00A764E7" w:rsidP="00A764E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231F20"/>
          <w:spacing w:val="-3"/>
          <w:lang w:eastAsia="ru-RU"/>
        </w:rPr>
        <w:t>формирование</w:t>
      </w:r>
      <w:r w:rsidRPr="00A02C52">
        <w:rPr>
          <w:rFonts w:ascii="Arial" w:hAnsi="Arial" w:cs="Arial"/>
          <w:color w:val="231F20"/>
          <w:spacing w:val="-37"/>
          <w:lang w:eastAsia="ru-RU"/>
        </w:rPr>
        <w:t> </w:t>
      </w:r>
      <w:r w:rsidRPr="00A02C52">
        <w:rPr>
          <w:rFonts w:ascii="Arial" w:hAnsi="Arial" w:cs="Arial"/>
          <w:color w:val="231F20"/>
          <w:lang w:eastAsia="ru-RU"/>
        </w:rPr>
        <w:t>у</w:t>
      </w:r>
      <w:r w:rsidRPr="00A02C52">
        <w:rPr>
          <w:rFonts w:ascii="Arial" w:hAnsi="Arial" w:cs="Arial"/>
          <w:color w:val="231F20"/>
          <w:spacing w:val="-36"/>
          <w:lang w:eastAsia="ru-RU"/>
        </w:rPr>
        <w:t> </w:t>
      </w:r>
      <w:r w:rsidRPr="00A02C52">
        <w:rPr>
          <w:rFonts w:ascii="Arial" w:hAnsi="Arial" w:cs="Arial"/>
          <w:color w:val="231F20"/>
          <w:spacing w:val="-3"/>
          <w:lang w:eastAsia="ru-RU"/>
        </w:rPr>
        <w:t>обучающихся</w:t>
      </w:r>
      <w:r w:rsidRPr="00A02C52">
        <w:rPr>
          <w:rFonts w:ascii="Arial" w:hAnsi="Arial" w:cs="Arial"/>
          <w:color w:val="231F20"/>
          <w:spacing w:val="-36"/>
          <w:lang w:eastAsia="ru-RU"/>
        </w:rPr>
        <w:t> </w:t>
      </w:r>
      <w:r w:rsidRPr="00A02C52">
        <w:rPr>
          <w:rFonts w:ascii="Arial" w:hAnsi="Arial" w:cs="Arial"/>
          <w:color w:val="231F20"/>
          <w:spacing w:val="-3"/>
          <w:lang w:eastAsia="ru-RU"/>
        </w:rPr>
        <w:t>научно</w:t>
      </w:r>
      <w:r w:rsidRPr="00A02C52">
        <w:rPr>
          <w:rFonts w:ascii="Arial" w:hAnsi="Arial" w:cs="Arial"/>
          <w:color w:val="231F20"/>
          <w:spacing w:val="-36"/>
          <w:lang w:eastAsia="ru-RU"/>
        </w:rPr>
        <w:t> </w:t>
      </w:r>
      <w:r w:rsidRPr="00A02C52">
        <w:rPr>
          <w:rFonts w:ascii="Arial" w:hAnsi="Arial" w:cs="Arial"/>
          <w:color w:val="231F20"/>
          <w:spacing w:val="-3"/>
          <w:lang w:eastAsia="ru-RU"/>
        </w:rPr>
        <w:t>обоснованной</w:t>
      </w:r>
      <w:r w:rsidRPr="00A02C52">
        <w:rPr>
          <w:rFonts w:ascii="Arial" w:hAnsi="Arial" w:cs="Arial"/>
          <w:color w:val="231F20"/>
          <w:spacing w:val="-36"/>
          <w:lang w:eastAsia="ru-RU"/>
        </w:rPr>
        <w:t> </w:t>
      </w:r>
      <w:r w:rsidRPr="00A02C52">
        <w:rPr>
          <w:rFonts w:ascii="Arial" w:hAnsi="Arial" w:cs="Arial"/>
          <w:color w:val="231F20"/>
          <w:spacing w:val="-6"/>
          <w:lang w:eastAsia="ru-RU"/>
        </w:rPr>
        <w:t>систе</w:t>
      </w:r>
      <w:r w:rsidRPr="00A02C52">
        <w:rPr>
          <w:rFonts w:ascii="Arial" w:hAnsi="Arial" w:cs="Arial"/>
          <w:color w:val="231F20"/>
          <w:lang w:eastAsia="ru-RU"/>
        </w:rPr>
        <w:t>мы</w:t>
      </w:r>
      <w:r w:rsidRPr="00A02C52">
        <w:rPr>
          <w:rFonts w:ascii="Arial" w:hAnsi="Arial" w:cs="Arial"/>
          <w:color w:val="231F20"/>
          <w:spacing w:val="-20"/>
          <w:lang w:eastAsia="ru-RU"/>
        </w:rPr>
        <w:t> </w:t>
      </w:r>
      <w:r w:rsidRPr="00A02C52">
        <w:rPr>
          <w:rFonts w:ascii="Arial" w:hAnsi="Arial" w:cs="Arial"/>
          <w:color w:val="231F20"/>
          <w:spacing w:val="-3"/>
          <w:lang w:eastAsia="ru-RU"/>
        </w:rPr>
        <w:t>взглядов</w:t>
      </w:r>
      <w:r w:rsidRPr="00A02C52">
        <w:rPr>
          <w:rFonts w:ascii="Arial" w:hAnsi="Arial" w:cs="Arial"/>
          <w:color w:val="231F20"/>
          <w:spacing w:val="-20"/>
          <w:lang w:eastAsia="ru-RU"/>
        </w:rPr>
        <w:t> </w:t>
      </w:r>
      <w:r w:rsidRPr="00A02C52">
        <w:rPr>
          <w:rFonts w:ascii="Arial" w:hAnsi="Arial" w:cs="Arial"/>
          <w:color w:val="231F20"/>
          <w:lang w:eastAsia="ru-RU"/>
        </w:rPr>
        <w:t>и</w:t>
      </w:r>
      <w:r w:rsidRPr="00A02C52">
        <w:rPr>
          <w:rFonts w:ascii="Arial" w:hAnsi="Arial" w:cs="Arial"/>
          <w:color w:val="231F20"/>
          <w:spacing w:val="-19"/>
          <w:lang w:eastAsia="ru-RU"/>
        </w:rPr>
        <w:t> </w:t>
      </w:r>
      <w:r w:rsidRPr="00A02C52">
        <w:rPr>
          <w:rFonts w:ascii="Arial" w:hAnsi="Arial" w:cs="Arial"/>
          <w:color w:val="231F20"/>
          <w:spacing w:val="-3"/>
          <w:lang w:eastAsia="ru-RU"/>
        </w:rPr>
        <w:t>убеждений,</w:t>
      </w:r>
      <w:r w:rsidRPr="00A02C52">
        <w:rPr>
          <w:rFonts w:ascii="Arial" w:hAnsi="Arial" w:cs="Arial"/>
          <w:color w:val="231F20"/>
          <w:spacing w:val="-20"/>
          <w:lang w:eastAsia="ru-RU"/>
        </w:rPr>
        <w:t> </w:t>
      </w:r>
      <w:r w:rsidRPr="00A02C52">
        <w:rPr>
          <w:rFonts w:ascii="Arial" w:hAnsi="Arial" w:cs="Arial"/>
          <w:color w:val="231F20"/>
          <w:spacing w:val="-3"/>
          <w:lang w:eastAsia="ru-RU"/>
        </w:rPr>
        <w:t>определяющих</w:t>
      </w:r>
      <w:r w:rsidRPr="00A02C52">
        <w:rPr>
          <w:rFonts w:ascii="Arial" w:hAnsi="Arial" w:cs="Arial"/>
          <w:color w:val="231F20"/>
          <w:spacing w:val="-20"/>
          <w:lang w:eastAsia="ru-RU"/>
        </w:rPr>
        <w:t> </w:t>
      </w:r>
      <w:r w:rsidRPr="00A02C52">
        <w:rPr>
          <w:rFonts w:ascii="Arial" w:hAnsi="Arial" w:cs="Arial"/>
          <w:color w:val="231F20"/>
          <w:lang w:eastAsia="ru-RU"/>
        </w:rPr>
        <w:t>их</w:t>
      </w:r>
      <w:r w:rsidRPr="00A02C52">
        <w:rPr>
          <w:rFonts w:ascii="Arial" w:hAnsi="Arial" w:cs="Arial"/>
          <w:color w:val="231F20"/>
          <w:spacing w:val="-20"/>
          <w:lang w:eastAsia="ru-RU"/>
        </w:rPr>
        <w:t> </w:t>
      </w:r>
      <w:r w:rsidRPr="00A02C52">
        <w:rPr>
          <w:rFonts w:ascii="Arial" w:hAnsi="Arial" w:cs="Arial"/>
          <w:color w:val="231F20"/>
          <w:spacing w:val="-3"/>
          <w:lang w:eastAsia="ru-RU"/>
        </w:rPr>
        <w:t>отношение</w:t>
      </w:r>
      <w:r w:rsidRPr="00A02C52">
        <w:rPr>
          <w:rFonts w:ascii="Arial" w:hAnsi="Arial" w:cs="Arial"/>
          <w:color w:val="231F20"/>
          <w:spacing w:val="-19"/>
          <w:lang w:eastAsia="ru-RU"/>
        </w:rPr>
        <w:t> </w:t>
      </w:r>
      <w:r w:rsidRPr="00A02C52">
        <w:rPr>
          <w:rFonts w:ascii="Arial" w:hAnsi="Arial" w:cs="Arial"/>
          <w:color w:val="231F20"/>
          <w:lang w:eastAsia="ru-RU"/>
        </w:rPr>
        <w:t>к</w:t>
      </w:r>
      <w:r w:rsidRPr="00A02C52">
        <w:rPr>
          <w:rFonts w:ascii="Arial" w:hAnsi="Arial" w:cs="Arial"/>
          <w:color w:val="231F20"/>
          <w:spacing w:val="-20"/>
          <w:lang w:eastAsia="ru-RU"/>
        </w:rPr>
        <w:t> </w:t>
      </w:r>
      <w:r w:rsidRPr="00A02C52">
        <w:rPr>
          <w:rFonts w:ascii="Arial" w:hAnsi="Arial" w:cs="Arial"/>
          <w:color w:val="231F20"/>
          <w:spacing w:val="-3"/>
          <w:lang w:eastAsia="ru-RU"/>
        </w:rPr>
        <w:t>миру;</w:t>
      </w:r>
    </w:p>
    <w:p w:rsidR="00A764E7" w:rsidRPr="00A02C52" w:rsidRDefault="00A764E7" w:rsidP="00A764E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231F20"/>
          <w:lang w:eastAsia="ru-RU"/>
        </w:rPr>
        <w:t>формирование у учащихся потребности в </w:t>
      </w:r>
      <w:r w:rsidRPr="00A02C52">
        <w:rPr>
          <w:rFonts w:ascii="Arial" w:hAnsi="Arial" w:cs="Arial"/>
          <w:color w:val="231F20"/>
          <w:spacing w:val="-2"/>
          <w:lang w:eastAsia="ru-RU"/>
        </w:rPr>
        <w:t>самостоятель</w:t>
      </w:r>
      <w:r w:rsidRPr="00A02C52">
        <w:rPr>
          <w:rFonts w:ascii="Arial" w:hAnsi="Arial" w:cs="Arial"/>
          <w:color w:val="231F20"/>
          <w:lang w:eastAsia="ru-RU"/>
        </w:rPr>
        <w:t>ном</w:t>
      </w:r>
      <w:r w:rsidRPr="00A02C52">
        <w:rPr>
          <w:rFonts w:ascii="Arial" w:hAnsi="Arial" w:cs="Arial"/>
          <w:color w:val="231F20"/>
          <w:spacing w:val="-8"/>
          <w:lang w:eastAsia="ru-RU"/>
        </w:rPr>
        <w:t> </w:t>
      </w:r>
      <w:r w:rsidRPr="00A02C52">
        <w:rPr>
          <w:rFonts w:ascii="Arial" w:hAnsi="Arial" w:cs="Arial"/>
          <w:color w:val="231F20"/>
          <w:lang w:eastAsia="ru-RU"/>
        </w:rPr>
        <w:t>пополнении</w:t>
      </w:r>
      <w:r w:rsidRPr="00A02C52">
        <w:rPr>
          <w:rFonts w:ascii="Arial" w:hAnsi="Arial" w:cs="Arial"/>
          <w:color w:val="231F20"/>
          <w:spacing w:val="-8"/>
          <w:lang w:eastAsia="ru-RU"/>
        </w:rPr>
        <w:t> </w:t>
      </w:r>
      <w:r w:rsidRPr="00A02C52">
        <w:rPr>
          <w:rFonts w:ascii="Arial" w:hAnsi="Arial" w:cs="Arial"/>
          <w:color w:val="231F20"/>
          <w:lang w:eastAsia="ru-RU"/>
        </w:rPr>
        <w:t>имеющихся</w:t>
      </w:r>
      <w:r w:rsidRPr="00A02C52">
        <w:rPr>
          <w:rFonts w:ascii="Arial" w:hAnsi="Arial" w:cs="Arial"/>
          <w:color w:val="231F20"/>
          <w:spacing w:val="-8"/>
          <w:lang w:eastAsia="ru-RU"/>
        </w:rPr>
        <w:t> </w:t>
      </w:r>
      <w:r w:rsidRPr="00A02C52">
        <w:rPr>
          <w:rFonts w:ascii="Arial" w:hAnsi="Arial" w:cs="Arial"/>
          <w:color w:val="231F20"/>
          <w:lang w:eastAsia="ru-RU"/>
        </w:rPr>
        <w:t>знаний</w:t>
      </w:r>
      <w:r w:rsidRPr="00A02C52">
        <w:rPr>
          <w:rFonts w:ascii="Arial" w:hAnsi="Arial" w:cs="Arial"/>
          <w:color w:val="231F20"/>
          <w:spacing w:val="-8"/>
          <w:lang w:eastAsia="ru-RU"/>
        </w:rPr>
        <w:t> </w:t>
      </w:r>
      <w:r w:rsidRPr="00A02C52">
        <w:rPr>
          <w:rFonts w:ascii="Arial" w:hAnsi="Arial" w:cs="Arial"/>
          <w:color w:val="231F20"/>
          <w:lang w:eastAsia="ru-RU"/>
        </w:rPr>
        <w:t>и</w:t>
      </w:r>
      <w:r w:rsidRPr="00A02C52">
        <w:rPr>
          <w:rFonts w:ascii="Arial" w:hAnsi="Arial" w:cs="Arial"/>
          <w:color w:val="231F20"/>
          <w:spacing w:val="-8"/>
          <w:lang w:eastAsia="ru-RU"/>
        </w:rPr>
        <w:t> </w:t>
      </w:r>
      <w:r w:rsidRPr="00A02C52">
        <w:rPr>
          <w:rFonts w:ascii="Arial" w:hAnsi="Arial" w:cs="Arial"/>
          <w:color w:val="231F20"/>
          <w:lang w:eastAsia="ru-RU"/>
        </w:rPr>
        <w:t>умений</w:t>
      </w:r>
      <w:r w:rsidRPr="00A02C52">
        <w:rPr>
          <w:rFonts w:ascii="Arial" w:hAnsi="Arial" w:cs="Arial"/>
          <w:color w:val="231F20"/>
          <w:spacing w:val="-8"/>
          <w:lang w:eastAsia="ru-RU"/>
        </w:rPr>
        <w:t> </w:t>
      </w:r>
      <w:r w:rsidRPr="00A02C52">
        <w:rPr>
          <w:rFonts w:ascii="Arial" w:hAnsi="Arial" w:cs="Arial"/>
          <w:color w:val="231F20"/>
          <w:lang w:eastAsia="ru-RU"/>
        </w:rPr>
        <w:t>как</w:t>
      </w:r>
      <w:r w:rsidRPr="00A02C52">
        <w:rPr>
          <w:rFonts w:ascii="Arial" w:hAnsi="Arial" w:cs="Arial"/>
          <w:color w:val="231F20"/>
          <w:spacing w:val="-8"/>
          <w:lang w:eastAsia="ru-RU"/>
        </w:rPr>
        <w:t> </w:t>
      </w:r>
      <w:r w:rsidRPr="00A02C52">
        <w:rPr>
          <w:rFonts w:ascii="Arial" w:hAnsi="Arial" w:cs="Arial"/>
          <w:color w:val="231F20"/>
          <w:lang w:eastAsia="ru-RU"/>
        </w:rPr>
        <w:t>в</w:t>
      </w:r>
      <w:r w:rsidRPr="00A02C52">
        <w:rPr>
          <w:rFonts w:ascii="Arial" w:hAnsi="Arial" w:cs="Arial"/>
          <w:color w:val="231F20"/>
          <w:spacing w:val="-8"/>
          <w:lang w:eastAsia="ru-RU"/>
        </w:rPr>
        <w:t> </w:t>
      </w:r>
      <w:r w:rsidRPr="00A02C52">
        <w:rPr>
          <w:rFonts w:ascii="Arial" w:hAnsi="Arial" w:cs="Arial"/>
          <w:color w:val="231F20"/>
          <w:lang w:eastAsia="ru-RU"/>
        </w:rPr>
        <w:t>ходе</w:t>
      </w:r>
      <w:r w:rsidRPr="00A02C52">
        <w:rPr>
          <w:rFonts w:ascii="Arial" w:hAnsi="Arial" w:cs="Arial"/>
          <w:color w:val="231F20"/>
          <w:spacing w:val="-8"/>
          <w:lang w:eastAsia="ru-RU"/>
        </w:rPr>
        <w:t> </w:t>
      </w:r>
      <w:r w:rsidRPr="00A02C52">
        <w:rPr>
          <w:rFonts w:ascii="Arial" w:hAnsi="Arial" w:cs="Arial"/>
          <w:color w:val="231F20"/>
          <w:spacing w:val="-3"/>
          <w:lang w:eastAsia="ru-RU"/>
        </w:rPr>
        <w:t>учёбы, </w:t>
      </w:r>
      <w:r w:rsidRPr="00A02C52">
        <w:rPr>
          <w:rFonts w:ascii="Arial" w:hAnsi="Arial" w:cs="Arial"/>
          <w:color w:val="231F20"/>
          <w:lang w:eastAsia="ru-RU"/>
        </w:rPr>
        <w:t>так и за пределами</w:t>
      </w:r>
      <w:r w:rsidRPr="00A02C52">
        <w:rPr>
          <w:rFonts w:ascii="Arial" w:hAnsi="Arial" w:cs="Arial"/>
          <w:color w:val="231F20"/>
          <w:spacing w:val="-19"/>
          <w:lang w:eastAsia="ru-RU"/>
        </w:rPr>
        <w:t> </w:t>
      </w:r>
      <w:r w:rsidRPr="00A02C52">
        <w:rPr>
          <w:rFonts w:ascii="Arial" w:hAnsi="Arial" w:cs="Arial"/>
          <w:color w:val="231F20"/>
          <w:lang w:eastAsia="ru-RU"/>
        </w:rPr>
        <w:t>школы;</w:t>
      </w:r>
    </w:p>
    <w:p w:rsidR="00A764E7" w:rsidRPr="00A02C52" w:rsidRDefault="00A764E7" w:rsidP="00A764E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231F20"/>
          <w:lang w:eastAsia="ru-RU"/>
        </w:rPr>
        <w:t>ознакомление</w:t>
      </w:r>
      <w:r w:rsidRPr="00A02C52">
        <w:rPr>
          <w:rFonts w:ascii="Arial" w:hAnsi="Arial" w:cs="Arial"/>
          <w:color w:val="231F20"/>
          <w:spacing w:val="-13"/>
          <w:lang w:eastAsia="ru-RU"/>
        </w:rPr>
        <w:t> </w:t>
      </w:r>
      <w:r w:rsidRPr="00A02C52">
        <w:rPr>
          <w:rFonts w:ascii="Arial" w:hAnsi="Arial" w:cs="Arial"/>
          <w:color w:val="231F20"/>
          <w:lang w:eastAsia="ru-RU"/>
        </w:rPr>
        <w:t>учащихся</w:t>
      </w:r>
      <w:r w:rsidRPr="00A02C52">
        <w:rPr>
          <w:rFonts w:ascii="Arial" w:hAnsi="Arial" w:cs="Arial"/>
          <w:color w:val="231F20"/>
          <w:spacing w:val="-12"/>
          <w:lang w:eastAsia="ru-RU"/>
        </w:rPr>
        <w:t> </w:t>
      </w:r>
      <w:r w:rsidRPr="00A02C52">
        <w:rPr>
          <w:rFonts w:ascii="Arial" w:hAnsi="Arial" w:cs="Arial"/>
          <w:color w:val="231F20"/>
          <w:lang w:eastAsia="ru-RU"/>
        </w:rPr>
        <w:t>с</w:t>
      </w:r>
      <w:r w:rsidRPr="00A02C52">
        <w:rPr>
          <w:rFonts w:ascii="Arial" w:hAnsi="Arial" w:cs="Arial"/>
          <w:color w:val="231F20"/>
          <w:spacing w:val="-13"/>
          <w:lang w:eastAsia="ru-RU"/>
        </w:rPr>
        <w:t> </w:t>
      </w:r>
      <w:r w:rsidRPr="00A02C52">
        <w:rPr>
          <w:rFonts w:ascii="Arial" w:hAnsi="Arial" w:cs="Arial"/>
          <w:color w:val="231F20"/>
          <w:lang w:eastAsia="ru-RU"/>
        </w:rPr>
        <w:t>научными</w:t>
      </w:r>
      <w:r w:rsidRPr="00A02C52">
        <w:rPr>
          <w:rFonts w:ascii="Arial" w:hAnsi="Arial" w:cs="Arial"/>
          <w:color w:val="231F20"/>
          <w:spacing w:val="-12"/>
          <w:lang w:eastAsia="ru-RU"/>
        </w:rPr>
        <w:t> </w:t>
      </w:r>
      <w:r w:rsidRPr="00A02C52">
        <w:rPr>
          <w:rFonts w:ascii="Arial" w:hAnsi="Arial" w:cs="Arial"/>
          <w:color w:val="231F20"/>
          <w:lang w:eastAsia="ru-RU"/>
        </w:rPr>
        <w:t>основами</w:t>
      </w:r>
      <w:r w:rsidRPr="00A02C52">
        <w:rPr>
          <w:rFonts w:ascii="Arial" w:hAnsi="Arial" w:cs="Arial"/>
          <w:color w:val="231F20"/>
          <w:spacing w:val="-13"/>
          <w:lang w:eastAsia="ru-RU"/>
        </w:rPr>
        <w:t> </w:t>
      </w:r>
      <w:r w:rsidRPr="00A02C52">
        <w:rPr>
          <w:rFonts w:ascii="Arial" w:hAnsi="Arial" w:cs="Arial"/>
          <w:color w:val="231F20"/>
          <w:lang w:eastAsia="ru-RU"/>
        </w:rPr>
        <w:t>производства</w:t>
      </w:r>
      <w:r w:rsidRPr="00A02C52">
        <w:rPr>
          <w:rFonts w:ascii="Arial" w:hAnsi="Arial" w:cs="Arial"/>
          <w:color w:val="231F20"/>
          <w:spacing w:val="-25"/>
          <w:lang w:eastAsia="ru-RU"/>
        </w:rPr>
        <w:t> </w:t>
      </w:r>
      <w:r w:rsidRPr="00A02C52">
        <w:rPr>
          <w:rFonts w:ascii="Arial" w:hAnsi="Arial" w:cs="Arial"/>
          <w:color w:val="231F20"/>
          <w:lang w:eastAsia="ru-RU"/>
        </w:rPr>
        <w:t>и</w:t>
      </w:r>
      <w:r w:rsidRPr="00A02C52">
        <w:rPr>
          <w:rFonts w:ascii="Arial" w:hAnsi="Arial" w:cs="Arial"/>
          <w:color w:val="231F20"/>
          <w:spacing w:val="-25"/>
          <w:lang w:eastAsia="ru-RU"/>
        </w:rPr>
        <w:t> </w:t>
      </w:r>
      <w:r w:rsidRPr="00A02C52">
        <w:rPr>
          <w:rFonts w:ascii="Arial" w:hAnsi="Arial" w:cs="Arial"/>
          <w:color w:val="231F20"/>
          <w:lang w:eastAsia="ru-RU"/>
        </w:rPr>
        <w:t>организации</w:t>
      </w:r>
      <w:r w:rsidRPr="00A02C52">
        <w:rPr>
          <w:rFonts w:ascii="Arial" w:hAnsi="Arial" w:cs="Arial"/>
          <w:color w:val="231F20"/>
          <w:spacing w:val="-25"/>
          <w:lang w:eastAsia="ru-RU"/>
        </w:rPr>
        <w:t> </w:t>
      </w:r>
      <w:r w:rsidRPr="00A02C52">
        <w:rPr>
          <w:rFonts w:ascii="Arial" w:hAnsi="Arial" w:cs="Arial"/>
          <w:color w:val="231F20"/>
          <w:lang w:eastAsia="ru-RU"/>
        </w:rPr>
        <w:t>труда</w:t>
      </w:r>
      <w:r w:rsidRPr="00A02C52">
        <w:rPr>
          <w:rFonts w:ascii="Arial" w:hAnsi="Arial" w:cs="Arial"/>
          <w:color w:val="231F20"/>
          <w:spacing w:val="-24"/>
          <w:lang w:eastAsia="ru-RU"/>
        </w:rPr>
        <w:t> </w:t>
      </w:r>
      <w:r w:rsidRPr="00A02C52">
        <w:rPr>
          <w:rFonts w:ascii="Arial" w:hAnsi="Arial" w:cs="Arial"/>
          <w:color w:val="231F20"/>
          <w:lang w:eastAsia="ru-RU"/>
        </w:rPr>
        <w:t>в</w:t>
      </w:r>
      <w:r w:rsidRPr="00A02C52">
        <w:rPr>
          <w:rFonts w:ascii="Arial" w:hAnsi="Arial" w:cs="Arial"/>
          <w:color w:val="231F20"/>
          <w:spacing w:val="-25"/>
          <w:lang w:eastAsia="ru-RU"/>
        </w:rPr>
        <w:t> </w:t>
      </w:r>
      <w:r w:rsidRPr="00A02C52">
        <w:rPr>
          <w:rFonts w:ascii="Arial" w:hAnsi="Arial" w:cs="Arial"/>
          <w:color w:val="231F20"/>
          <w:lang w:eastAsia="ru-RU"/>
        </w:rPr>
        <w:t>таких</w:t>
      </w:r>
      <w:r w:rsidRPr="00A02C52">
        <w:rPr>
          <w:rFonts w:ascii="Arial" w:hAnsi="Arial" w:cs="Arial"/>
          <w:color w:val="231F20"/>
          <w:spacing w:val="-25"/>
          <w:lang w:eastAsia="ru-RU"/>
        </w:rPr>
        <w:t> </w:t>
      </w:r>
      <w:r w:rsidRPr="00A02C52">
        <w:rPr>
          <w:rFonts w:ascii="Arial" w:hAnsi="Arial" w:cs="Arial"/>
          <w:color w:val="231F20"/>
          <w:lang w:eastAsia="ru-RU"/>
        </w:rPr>
        <w:t>важнейших</w:t>
      </w:r>
      <w:r w:rsidRPr="00A02C52">
        <w:rPr>
          <w:rFonts w:ascii="Arial" w:hAnsi="Arial" w:cs="Arial"/>
          <w:color w:val="231F20"/>
          <w:spacing w:val="-24"/>
          <w:lang w:eastAsia="ru-RU"/>
        </w:rPr>
        <w:t> </w:t>
      </w:r>
      <w:r w:rsidRPr="00A02C52">
        <w:rPr>
          <w:rFonts w:ascii="Arial" w:hAnsi="Arial" w:cs="Arial"/>
          <w:color w:val="231F20"/>
          <w:lang w:eastAsia="ru-RU"/>
        </w:rPr>
        <w:t>отраслях,</w:t>
      </w:r>
      <w:r w:rsidRPr="00A02C52">
        <w:rPr>
          <w:rFonts w:ascii="Arial" w:hAnsi="Arial" w:cs="Arial"/>
          <w:color w:val="231F20"/>
          <w:spacing w:val="-25"/>
          <w:lang w:eastAsia="ru-RU"/>
        </w:rPr>
        <w:t> </w:t>
      </w:r>
      <w:r w:rsidRPr="00A02C52">
        <w:rPr>
          <w:rFonts w:ascii="Arial" w:hAnsi="Arial" w:cs="Arial"/>
          <w:color w:val="231F20"/>
          <w:lang w:eastAsia="ru-RU"/>
        </w:rPr>
        <w:t>как</w:t>
      </w:r>
      <w:r w:rsidRPr="00A02C52">
        <w:rPr>
          <w:rFonts w:ascii="Arial" w:hAnsi="Arial" w:cs="Arial"/>
          <w:color w:val="231F20"/>
          <w:spacing w:val="-25"/>
          <w:lang w:eastAsia="ru-RU"/>
        </w:rPr>
        <w:t> </w:t>
      </w:r>
      <w:r w:rsidRPr="00A02C52">
        <w:rPr>
          <w:rFonts w:ascii="Arial" w:hAnsi="Arial" w:cs="Arial"/>
          <w:color w:val="231F20"/>
          <w:spacing w:val="-3"/>
          <w:lang w:eastAsia="ru-RU"/>
        </w:rPr>
        <w:t>маши</w:t>
      </w:r>
      <w:r w:rsidRPr="00A02C52">
        <w:rPr>
          <w:rFonts w:ascii="Arial" w:hAnsi="Arial" w:cs="Arial"/>
          <w:color w:val="231F20"/>
          <w:lang w:eastAsia="ru-RU"/>
        </w:rPr>
        <w:t>ностроение, электротехническая и химическая промышленность, сельское хозяйство и т. д., и формирование у них </w:t>
      </w:r>
      <w:r w:rsidRPr="00A02C52">
        <w:rPr>
          <w:rFonts w:ascii="Arial" w:hAnsi="Arial" w:cs="Arial"/>
          <w:color w:val="231F20"/>
          <w:spacing w:val="-3"/>
          <w:lang w:eastAsia="ru-RU"/>
        </w:rPr>
        <w:t>умений </w:t>
      </w:r>
      <w:r w:rsidRPr="00A02C52">
        <w:rPr>
          <w:rFonts w:ascii="Arial" w:hAnsi="Arial" w:cs="Arial"/>
          <w:color w:val="231F20"/>
          <w:lang w:eastAsia="ru-RU"/>
        </w:rPr>
        <w:t>пользоваться простейшими техническими приспособлениями и</w:t>
      </w:r>
      <w:r w:rsidRPr="00A02C52">
        <w:rPr>
          <w:rFonts w:ascii="Arial" w:hAnsi="Arial" w:cs="Arial"/>
          <w:color w:val="231F20"/>
          <w:spacing w:val="-5"/>
          <w:lang w:eastAsia="ru-RU"/>
        </w:rPr>
        <w:t> </w:t>
      </w:r>
      <w:r w:rsidRPr="00A02C52">
        <w:rPr>
          <w:rFonts w:ascii="Arial" w:hAnsi="Arial" w:cs="Arial"/>
          <w:color w:val="231F20"/>
          <w:lang w:eastAsia="ru-RU"/>
        </w:rPr>
        <w:t>устройствами;</w:t>
      </w:r>
    </w:p>
    <w:p w:rsidR="00A764E7" w:rsidRPr="00A02C52" w:rsidRDefault="00A764E7" w:rsidP="00A764E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231F20"/>
          <w:lang w:eastAsia="ru-RU"/>
        </w:rPr>
        <w:t>понимание важнейших закономерностей </w:t>
      </w:r>
      <w:r w:rsidRPr="00A02C52">
        <w:rPr>
          <w:rFonts w:ascii="Arial" w:hAnsi="Arial" w:cs="Arial"/>
          <w:color w:val="231F20"/>
          <w:spacing w:val="-2"/>
          <w:lang w:eastAsia="ru-RU"/>
        </w:rPr>
        <w:t>технических, </w:t>
      </w:r>
      <w:r w:rsidRPr="00A02C52">
        <w:rPr>
          <w:rFonts w:ascii="Arial" w:hAnsi="Arial" w:cs="Arial"/>
          <w:color w:val="231F20"/>
          <w:lang w:eastAsia="ru-RU"/>
        </w:rPr>
        <w:t>технологических</w:t>
      </w:r>
      <w:r w:rsidRPr="00A02C52">
        <w:rPr>
          <w:rFonts w:ascii="Arial" w:hAnsi="Arial" w:cs="Arial"/>
          <w:color w:val="231F20"/>
          <w:spacing w:val="-16"/>
          <w:lang w:eastAsia="ru-RU"/>
        </w:rPr>
        <w:t> </w:t>
      </w:r>
      <w:r w:rsidRPr="00A02C52">
        <w:rPr>
          <w:rFonts w:ascii="Arial" w:hAnsi="Arial" w:cs="Arial"/>
          <w:color w:val="231F20"/>
          <w:lang w:eastAsia="ru-RU"/>
        </w:rPr>
        <w:t>и</w:t>
      </w:r>
      <w:r w:rsidRPr="00A02C52">
        <w:rPr>
          <w:rFonts w:ascii="Arial" w:hAnsi="Arial" w:cs="Arial"/>
          <w:color w:val="231F20"/>
          <w:spacing w:val="-16"/>
          <w:lang w:eastAsia="ru-RU"/>
        </w:rPr>
        <w:t> </w:t>
      </w:r>
      <w:r w:rsidRPr="00A02C52">
        <w:rPr>
          <w:rFonts w:ascii="Arial" w:hAnsi="Arial" w:cs="Arial"/>
          <w:color w:val="231F20"/>
          <w:lang w:eastAsia="ru-RU"/>
        </w:rPr>
        <w:t>организационных</w:t>
      </w:r>
      <w:r w:rsidRPr="00A02C52">
        <w:rPr>
          <w:rFonts w:ascii="Arial" w:hAnsi="Arial" w:cs="Arial"/>
          <w:color w:val="231F20"/>
          <w:spacing w:val="-15"/>
          <w:lang w:eastAsia="ru-RU"/>
        </w:rPr>
        <w:t> </w:t>
      </w:r>
      <w:r w:rsidRPr="00A02C52">
        <w:rPr>
          <w:rFonts w:ascii="Arial" w:hAnsi="Arial" w:cs="Arial"/>
          <w:color w:val="231F20"/>
          <w:lang w:eastAsia="ru-RU"/>
        </w:rPr>
        <w:t>процессов,</w:t>
      </w:r>
      <w:r w:rsidRPr="00A02C52">
        <w:rPr>
          <w:rFonts w:ascii="Arial" w:hAnsi="Arial" w:cs="Arial"/>
          <w:color w:val="231F20"/>
          <w:spacing w:val="-16"/>
          <w:lang w:eastAsia="ru-RU"/>
        </w:rPr>
        <w:t> </w:t>
      </w:r>
      <w:r w:rsidRPr="00A02C52">
        <w:rPr>
          <w:rFonts w:ascii="Arial" w:hAnsi="Arial" w:cs="Arial"/>
          <w:color w:val="231F20"/>
          <w:lang w:eastAsia="ru-RU"/>
        </w:rPr>
        <w:t>общих</w:t>
      </w:r>
      <w:r w:rsidRPr="00A02C52">
        <w:rPr>
          <w:rFonts w:ascii="Arial" w:hAnsi="Arial" w:cs="Arial"/>
          <w:color w:val="231F20"/>
          <w:spacing w:val="-16"/>
          <w:lang w:eastAsia="ru-RU"/>
        </w:rPr>
        <w:t> </w:t>
      </w:r>
      <w:r w:rsidRPr="00A02C52">
        <w:rPr>
          <w:rFonts w:ascii="Arial" w:hAnsi="Arial" w:cs="Arial"/>
          <w:color w:val="231F20"/>
          <w:lang w:eastAsia="ru-RU"/>
        </w:rPr>
        <w:t>для</w:t>
      </w:r>
      <w:r w:rsidRPr="00A02C52">
        <w:rPr>
          <w:rFonts w:ascii="Arial" w:hAnsi="Arial" w:cs="Arial"/>
          <w:color w:val="231F20"/>
          <w:spacing w:val="-16"/>
          <w:lang w:eastAsia="ru-RU"/>
        </w:rPr>
        <w:t> </w:t>
      </w:r>
      <w:r w:rsidRPr="00A02C52">
        <w:rPr>
          <w:rFonts w:ascii="Arial" w:hAnsi="Arial" w:cs="Arial"/>
          <w:color w:val="231F20"/>
          <w:spacing w:val="-5"/>
          <w:lang w:eastAsia="ru-RU"/>
        </w:rPr>
        <w:t>мно</w:t>
      </w:r>
      <w:r w:rsidRPr="00A02C52">
        <w:rPr>
          <w:rFonts w:ascii="Arial" w:hAnsi="Arial" w:cs="Arial"/>
          <w:color w:val="231F20"/>
          <w:lang w:eastAsia="ru-RU"/>
        </w:rPr>
        <w:t>гих</w:t>
      </w:r>
      <w:r w:rsidRPr="00A02C52">
        <w:rPr>
          <w:rFonts w:ascii="Arial" w:hAnsi="Arial" w:cs="Arial"/>
          <w:color w:val="231F20"/>
          <w:spacing w:val="30"/>
          <w:lang w:eastAsia="ru-RU"/>
        </w:rPr>
        <w:t> </w:t>
      </w:r>
      <w:r w:rsidRPr="00A02C52">
        <w:rPr>
          <w:rFonts w:ascii="Arial" w:hAnsi="Arial" w:cs="Arial"/>
          <w:color w:val="231F20"/>
          <w:lang w:eastAsia="ru-RU"/>
        </w:rPr>
        <w:t>областей</w:t>
      </w:r>
      <w:r w:rsidRPr="00A02C52">
        <w:rPr>
          <w:rFonts w:ascii="Arial" w:hAnsi="Arial" w:cs="Arial"/>
          <w:color w:val="231F20"/>
          <w:spacing w:val="30"/>
          <w:lang w:eastAsia="ru-RU"/>
        </w:rPr>
        <w:t> </w:t>
      </w:r>
      <w:r w:rsidRPr="00A02C52">
        <w:rPr>
          <w:rFonts w:ascii="Arial" w:hAnsi="Arial" w:cs="Arial"/>
          <w:color w:val="231F20"/>
          <w:lang w:eastAsia="ru-RU"/>
        </w:rPr>
        <w:t>промышленного</w:t>
      </w:r>
      <w:r w:rsidRPr="00A02C52">
        <w:rPr>
          <w:rFonts w:ascii="Arial" w:hAnsi="Arial" w:cs="Arial"/>
          <w:color w:val="231F20"/>
          <w:spacing w:val="31"/>
          <w:lang w:eastAsia="ru-RU"/>
        </w:rPr>
        <w:t> </w:t>
      </w:r>
      <w:r w:rsidRPr="00A02C52">
        <w:rPr>
          <w:rFonts w:ascii="Arial" w:hAnsi="Arial" w:cs="Arial"/>
          <w:color w:val="231F20"/>
          <w:lang w:eastAsia="ru-RU"/>
        </w:rPr>
        <w:t>и</w:t>
      </w:r>
      <w:r w:rsidRPr="00A02C52">
        <w:rPr>
          <w:rFonts w:ascii="Arial" w:hAnsi="Arial" w:cs="Arial"/>
          <w:color w:val="231F20"/>
          <w:spacing w:val="30"/>
          <w:lang w:eastAsia="ru-RU"/>
        </w:rPr>
        <w:t> </w:t>
      </w:r>
      <w:r w:rsidRPr="00A02C52">
        <w:rPr>
          <w:rFonts w:ascii="Arial" w:hAnsi="Arial" w:cs="Arial"/>
          <w:color w:val="231F20"/>
          <w:lang w:eastAsia="ru-RU"/>
        </w:rPr>
        <w:t>сельскохозяйственного</w:t>
      </w:r>
      <w:r w:rsidRPr="00A02C52">
        <w:rPr>
          <w:rFonts w:ascii="Arial" w:hAnsi="Arial" w:cs="Arial"/>
          <w:color w:val="231F20"/>
          <w:spacing w:val="30"/>
          <w:lang w:eastAsia="ru-RU"/>
        </w:rPr>
        <w:t> </w:t>
      </w:r>
      <w:r w:rsidRPr="00A02C52">
        <w:rPr>
          <w:rFonts w:ascii="Arial" w:hAnsi="Arial" w:cs="Arial"/>
          <w:color w:val="231F20"/>
          <w:spacing w:val="-3"/>
          <w:lang w:eastAsia="ru-RU"/>
        </w:rPr>
        <w:t>произ</w:t>
      </w:r>
      <w:r w:rsidRPr="00A02C52">
        <w:rPr>
          <w:rFonts w:ascii="Arial" w:hAnsi="Arial" w:cs="Arial"/>
          <w:color w:val="231F20"/>
          <w:lang w:eastAsia="ru-RU"/>
        </w:rPr>
        <w:t>водства и сферы услуг;</w:t>
      </w:r>
    </w:p>
    <w:p w:rsidR="00A764E7" w:rsidRPr="00A02C52" w:rsidRDefault="00A764E7" w:rsidP="00A764E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231F20"/>
          <w:lang w:eastAsia="ru-RU"/>
        </w:rPr>
        <w:t>обеспечение подготовки учащихся к какой-либо</w:t>
      </w:r>
      <w:r w:rsidRPr="00A02C52">
        <w:rPr>
          <w:rFonts w:ascii="Arial" w:hAnsi="Arial" w:cs="Arial"/>
          <w:color w:val="231F20"/>
          <w:spacing w:val="29"/>
          <w:lang w:eastAsia="ru-RU"/>
        </w:rPr>
        <w:t> </w:t>
      </w:r>
      <w:r w:rsidRPr="00A02C52">
        <w:rPr>
          <w:rFonts w:ascii="Arial" w:hAnsi="Arial" w:cs="Arial"/>
          <w:color w:val="231F20"/>
          <w:lang w:eastAsia="ru-RU"/>
        </w:rPr>
        <w:t>профессии.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 </w:t>
      </w:r>
    </w:p>
    <w:p w:rsidR="00A764E7" w:rsidRPr="00A02C52" w:rsidRDefault="00A764E7" w:rsidP="00A764E7">
      <w:pPr>
        <w:shd w:val="clear" w:color="auto" w:fill="FFFFFF"/>
        <w:spacing w:after="0" w:line="240" w:lineRule="auto"/>
        <w:ind w:right="567"/>
        <w:jc w:val="center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b/>
          <w:bCs/>
          <w:color w:val="000000"/>
          <w:lang w:eastAsia="ru-RU"/>
        </w:rPr>
        <w:t>Место предмета «Технология» в базисном учебном плане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«Технология», с позиций социализации учащихся, занимает ключевое место в системе общего образования. По базисному учебному плану (далее БУП) ее изучение начинается в начальной школе, продолжается на ступени основного общего образования и завершается на базовом или профильном уровне на старшей ступени общего образования.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Программа реализуется из расчёта 2 часа в неделю в 5-7 классах, 1 час - в 8 классе. В программе учтено 25% времени, отводимого на вариативную часть программы, содержание которой формируется участниками образовательных отношений.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Учебным планом образовательного учреждения на этапе основного общего образования для обязательного изучения предмета «Технология» предусмотрено 238 часов для 5-8 классов, в том числе в 5 классе – 68 часов, из расчета 2 часа в неделю.</w:t>
      </w:r>
    </w:p>
    <w:p w:rsidR="00A764E7" w:rsidRPr="00A02C52" w:rsidRDefault="00A764E7" w:rsidP="00A764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В соответствии с целями содержание предметной области </w:t>
      </w:r>
      <w:r w:rsidRPr="00A02C52">
        <w:rPr>
          <w:rFonts w:ascii="Arial" w:hAnsi="Arial" w:cs="Arial"/>
          <w:b/>
          <w:bCs/>
          <w:color w:val="000000"/>
          <w:lang w:eastAsia="ru-RU"/>
        </w:rPr>
        <w:t>«</w:t>
      </w:r>
      <w:r w:rsidRPr="00A02C52">
        <w:rPr>
          <w:rFonts w:ascii="Arial" w:hAnsi="Arial" w:cs="Arial"/>
          <w:color w:val="000000"/>
          <w:lang w:eastAsia="ru-RU"/>
        </w:rPr>
        <w:t>Технология</w:t>
      </w:r>
      <w:r w:rsidRPr="00A02C52">
        <w:rPr>
          <w:rFonts w:ascii="Arial" w:hAnsi="Arial" w:cs="Arial"/>
          <w:b/>
          <w:bCs/>
          <w:color w:val="000000"/>
          <w:lang w:eastAsia="ru-RU"/>
        </w:rPr>
        <w:t>» </w:t>
      </w:r>
      <w:r w:rsidRPr="00A02C52">
        <w:rPr>
          <w:rFonts w:ascii="Arial" w:hAnsi="Arial" w:cs="Arial"/>
          <w:color w:val="000000"/>
          <w:lang w:eastAsia="ru-RU"/>
        </w:rPr>
        <w:t>выстроено</w:t>
      </w:r>
      <w:r w:rsidR="00865FD6">
        <w:rPr>
          <w:rFonts w:ascii="Arial" w:hAnsi="Arial" w:cs="Arial"/>
          <w:color w:val="000000"/>
          <w:lang w:eastAsia="ru-RU"/>
        </w:rPr>
        <w:t xml:space="preserve"> </w:t>
      </w:r>
      <w:r w:rsidRPr="00A02C52">
        <w:rPr>
          <w:rFonts w:ascii="Arial" w:hAnsi="Arial" w:cs="Arial"/>
          <w:color w:val="000000"/>
          <w:lang w:eastAsia="ru-RU"/>
        </w:rPr>
        <w:t>в модульной структуре</w:t>
      </w:r>
      <w:r w:rsidRPr="00A02C52">
        <w:rPr>
          <w:rFonts w:ascii="Arial" w:hAnsi="Arial" w:cs="Arial"/>
          <w:b/>
          <w:bCs/>
          <w:color w:val="000000"/>
          <w:lang w:eastAsia="ru-RU"/>
        </w:rPr>
        <w:t>, </w:t>
      </w:r>
      <w:r w:rsidRPr="00A02C52">
        <w:rPr>
          <w:rFonts w:ascii="Arial" w:hAnsi="Arial" w:cs="Arial"/>
          <w:color w:val="000000"/>
          <w:lang w:eastAsia="ru-RU"/>
        </w:rPr>
        <w:t>обеспечивая получение заявленных образовательным</w:t>
      </w:r>
      <w:r w:rsidR="00865FD6">
        <w:rPr>
          <w:rFonts w:ascii="Arial" w:hAnsi="Arial" w:cs="Arial"/>
          <w:color w:val="000000"/>
          <w:lang w:eastAsia="ru-RU"/>
        </w:rPr>
        <w:t xml:space="preserve"> </w:t>
      </w:r>
      <w:r w:rsidRPr="00A02C52">
        <w:rPr>
          <w:rFonts w:ascii="Arial" w:hAnsi="Arial" w:cs="Arial"/>
          <w:color w:val="000000"/>
          <w:lang w:eastAsia="ru-RU"/>
        </w:rPr>
        <w:t>стандартом результатов</w:t>
      </w:r>
      <w:r w:rsidRPr="00A02C52">
        <w:rPr>
          <w:rFonts w:ascii="Arial" w:hAnsi="Arial" w:cs="Arial"/>
          <w:b/>
          <w:bCs/>
          <w:color w:val="000000"/>
          <w:lang w:eastAsia="ru-RU"/>
        </w:rPr>
        <w:t>.</w:t>
      </w:r>
      <w:r w:rsidRPr="00A02C52">
        <w:rPr>
          <w:rFonts w:ascii="Arial" w:hAnsi="Arial" w:cs="Arial"/>
          <w:color w:val="000000"/>
          <w:lang w:eastAsia="ru-RU"/>
        </w:rPr>
        <w:t> В рамках программы реализуются следующие модули: </w:t>
      </w:r>
      <w:r w:rsidRPr="00A02C52">
        <w:rPr>
          <w:rFonts w:ascii="Arial" w:hAnsi="Arial" w:cs="Arial"/>
          <w:i/>
          <w:iCs/>
          <w:color w:val="000000"/>
          <w:lang w:eastAsia="ru-RU"/>
        </w:rPr>
        <w:t>«Производство и технологии»,«Технологии обработки материалов, пищевых продуктов»,«Компьютерная графика, черчение»,"Черчение и графика",</w:t>
      </w:r>
      <w:r w:rsidRPr="00A02C52">
        <w:rPr>
          <w:rFonts w:ascii="Arial" w:hAnsi="Arial" w:cs="Arial"/>
          <w:b/>
          <w:bCs/>
          <w:i/>
          <w:iCs/>
          <w:color w:val="000000"/>
          <w:lang w:eastAsia="ru-RU"/>
        </w:rPr>
        <w:t>«3D-</w:t>
      </w:r>
      <w:r w:rsidRPr="00A02C52">
        <w:rPr>
          <w:rFonts w:ascii="Arial" w:hAnsi="Arial" w:cs="Arial"/>
          <w:i/>
          <w:iCs/>
          <w:color w:val="000000"/>
          <w:lang w:eastAsia="ru-RU"/>
        </w:rPr>
        <w:t>моделирование</w:t>
      </w:r>
      <w:r w:rsidRPr="00A02C52">
        <w:rPr>
          <w:rFonts w:ascii="Arial" w:hAnsi="Arial" w:cs="Arial"/>
          <w:b/>
          <w:bCs/>
          <w:i/>
          <w:iCs/>
          <w:color w:val="000000"/>
          <w:lang w:eastAsia="ru-RU"/>
        </w:rPr>
        <w:t>, </w:t>
      </w:r>
      <w:r w:rsidRPr="00A02C52">
        <w:rPr>
          <w:rFonts w:ascii="Arial" w:hAnsi="Arial" w:cs="Arial"/>
          <w:i/>
          <w:iCs/>
          <w:color w:val="000000"/>
          <w:lang w:eastAsia="ru-RU"/>
        </w:rPr>
        <w:t>прототипирование и макетирование</w:t>
      </w:r>
      <w:r w:rsidRPr="00A02C52">
        <w:rPr>
          <w:rFonts w:ascii="Arial" w:hAnsi="Arial" w:cs="Arial"/>
          <w:b/>
          <w:bCs/>
          <w:i/>
          <w:iCs/>
          <w:color w:val="000000"/>
          <w:lang w:eastAsia="ru-RU"/>
        </w:rPr>
        <w:t>»,«</w:t>
      </w:r>
      <w:r w:rsidRPr="00A02C52">
        <w:rPr>
          <w:rFonts w:ascii="Arial" w:hAnsi="Arial" w:cs="Arial"/>
          <w:i/>
          <w:iCs/>
          <w:color w:val="000000"/>
          <w:lang w:eastAsia="ru-RU"/>
        </w:rPr>
        <w:t>Робототехника</w:t>
      </w:r>
      <w:r w:rsidRPr="00A02C52">
        <w:rPr>
          <w:rFonts w:ascii="Arial" w:hAnsi="Arial" w:cs="Arial"/>
          <w:b/>
          <w:bCs/>
          <w:i/>
          <w:iCs/>
          <w:color w:val="000000"/>
          <w:lang w:eastAsia="ru-RU"/>
        </w:rPr>
        <w:t>»,«</w:t>
      </w:r>
      <w:r w:rsidRPr="00A02C52">
        <w:rPr>
          <w:rFonts w:ascii="Arial" w:hAnsi="Arial" w:cs="Arial"/>
          <w:i/>
          <w:iCs/>
          <w:color w:val="000000"/>
          <w:lang w:eastAsia="ru-RU"/>
        </w:rPr>
        <w:t>Автоматизированные системы</w:t>
      </w:r>
      <w:r w:rsidRPr="00A02C52">
        <w:rPr>
          <w:rFonts w:ascii="Arial" w:hAnsi="Arial" w:cs="Arial"/>
          <w:b/>
          <w:bCs/>
          <w:i/>
          <w:iCs/>
          <w:color w:val="000000"/>
          <w:lang w:eastAsia="ru-RU"/>
        </w:rPr>
        <w:t>».</w:t>
      </w:r>
      <w:r w:rsidRPr="00A02C52">
        <w:rPr>
          <w:rFonts w:ascii="Arial" w:hAnsi="Arial" w:cs="Arial"/>
          <w:b/>
          <w:bCs/>
          <w:color w:val="000000"/>
          <w:lang w:eastAsia="ru-RU"/>
        </w:rPr>
        <w:t>В рамках изучения модулей заложен планомерный переход изучения материала от традиционных  к инновационным технологиям.</w:t>
      </w:r>
      <w:r w:rsidRPr="00A02C52">
        <w:rPr>
          <w:rFonts w:ascii="Arial" w:hAnsi="Arial" w:cs="Arial"/>
          <w:color w:val="000000"/>
          <w:lang w:eastAsia="ru-RU"/>
        </w:rPr>
        <w:t xml:space="preserve"> Содержание предмета носит комплексный, </w:t>
      </w:r>
      <w:r w:rsidRPr="00A02C52">
        <w:rPr>
          <w:rFonts w:ascii="Arial" w:hAnsi="Arial" w:cs="Arial"/>
          <w:color w:val="000000"/>
          <w:lang w:eastAsia="ru-RU"/>
        </w:rPr>
        <w:lastRenderedPageBreak/>
        <w:t>общеобразовательный, универсальный, политехнологический характер, и все обучающиеся освоят единую программу на базовом уровне.</w:t>
      </w:r>
    </w:p>
    <w:p w:rsidR="00A764E7" w:rsidRPr="00A02C52" w:rsidRDefault="00A764E7" w:rsidP="00A764E7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Данная программа для преподавания технологии обучающимся в 5 классе разработана на основе авторской программы основного общего образования (Глозман, Е. С. Технология. 5—9 классы : рабочая программа / Е. С. Глозман, Е. Н. Кудакова. — М. : Дрофа, 2021. — 132 с. — (Российский учебник)</w:t>
      </w:r>
    </w:p>
    <w:p w:rsidR="00A764E7" w:rsidRPr="00A02C52" w:rsidRDefault="00A764E7" w:rsidP="00A764E7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lang w:eastAsia="ru-RU"/>
        </w:rPr>
      </w:pPr>
      <w:r w:rsidRPr="00A02C52">
        <w:rPr>
          <w:rFonts w:ascii="Arial" w:hAnsi="Arial" w:cs="Arial"/>
          <w:b/>
          <w:bCs/>
          <w:color w:val="000000"/>
          <w:lang w:eastAsia="ru-RU"/>
        </w:rPr>
        <w:t xml:space="preserve">        </w:t>
      </w:r>
    </w:p>
    <w:p w:rsidR="00A764E7" w:rsidRPr="00A02C52" w:rsidRDefault="00A764E7" w:rsidP="00A764E7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b/>
          <w:bCs/>
          <w:color w:val="000000"/>
          <w:lang w:eastAsia="ru-RU"/>
        </w:rPr>
        <w:t>УМК «Технология. 5 класс»</w:t>
      </w:r>
    </w:p>
    <w:p w:rsidR="00A764E7" w:rsidRPr="00A02C52" w:rsidRDefault="00A764E7" w:rsidP="00A764E7">
      <w:pPr>
        <w:shd w:val="clear" w:color="auto" w:fill="FFFFFF"/>
        <w:spacing w:after="0" w:line="240" w:lineRule="auto"/>
        <w:ind w:left="3" w:firstLine="451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1.   Технология. 5 класс. Учебник (авторы Глозман Е. С., Кожина О. А., Хотунцев Ю. Л., Кудакова Е. Н. и др.)</w:t>
      </w:r>
    </w:p>
    <w:p w:rsidR="00A764E7" w:rsidRPr="00A02C52" w:rsidRDefault="00A764E7" w:rsidP="00A764E7">
      <w:pPr>
        <w:shd w:val="clear" w:color="auto" w:fill="FFFFFF"/>
        <w:spacing w:after="0" w:line="240" w:lineRule="auto"/>
        <w:ind w:left="3" w:firstLine="451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2.   Технология. 5 класс. Электронная форма учебника (авторы Глозман Е. С., Кожина О. А., Хотунцев Ю. Л., Кудакова Е. Н. и др.)</w:t>
      </w:r>
    </w:p>
    <w:p w:rsidR="00A764E7" w:rsidRPr="00A02C52" w:rsidRDefault="00A764E7" w:rsidP="00A764E7">
      <w:pPr>
        <w:shd w:val="clear" w:color="auto" w:fill="FFFFFF"/>
        <w:spacing w:after="0" w:line="240" w:lineRule="auto"/>
        <w:ind w:left="3" w:firstLine="451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3.   Технология. 5 класс. Методическое пособие (авторы Глозман Е. С., Кудакова Е. Н.)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shd w:val="clear" w:color="auto" w:fill="FFFFFF"/>
          <w:lang w:eastAsia="ru-RU"/>
        </w:rPr>
        <w:t> 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b/>
          <w:bCs/>
          <w:color w:val="000000"/>
          <w:shd w:val="clear" w:color="auto" w:fill="FFFFFF"/>
          <w:lang w:eastAsia="ru-RU"/>
        </w:rPr>
        <w:t>Личностные, метапредметные и предметные результаты освоения учебного предмета «Технология»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shd w:val="clear" w:color="auto" w:fill="FFFFFF"/>
          <w:lang w:eastAsia="ru-RU"/>
        </w:rPr>
        <w:t>Программа курса предполагает достижение обучающимися следующих личностных, метапредметных и предметных результатов.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b/>
          <w:bCs/>
          <w:color w:val="000000"/>
          <w:shd w:val="clear" w:color="auto" w:fill="FFFFFF"/>
          <w:lang w:eastAsia="ru-RU"/>
        </w:rPr>
        <w:t>Личностные результаты освоения учащимися программы: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shd w:val="clear" w:color="auto" w:fill="FFFFFF"/>
          <w:lang w:eastAsia="ru-RU"/>
        </w:rPr>
        <w:t>-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shd w:val="clear" w:color="auto" w:fill="FFFFFF"/>
          <w:lang w:eastAsia="ru-RU"/>
        </w:rPr>
        <w:t>- формирование ответственного отношения к учению, готовности и способности обучающихся к саморазвитию и само- образованию на основе мотивации к обучению и познанию; овладение элементами организации умственного и физического труда;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shd w:val="clear" w:color="auto" w:fill="FFFFFF"/>
          <w:lang w:eastAsia="ru-RU"/>
        </w:rPr>
        <w:t>- 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shd w:val="clear" w:color="auto" w:fill="FFFFFF"/>
          <w:lang w:eastAsia="ru-RU"/>
        </w:rPr>
        <w:t>- 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shd w:val="clear" w:color="auto" w:fill="FFFFFF"/>
          <w:lang w:eastAsia="ru-RU"/>
        </w:rPr>
        <w:t>- 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shd w:val="clear" w:color="auto" w:fill="FFFFFF"/>
          <w:lang w:eastAsia="ru-RU"/>
        </w:rPr>
        <w:t>- 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shd w:val="clear" w:color="auto" w:fill="FFFFFF"/>
          <w:lang w:eastAsia="ru-RU"/>
        </w:rPr>
        <w:t>-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shd w:val="clear" w:color="auto" w:fill="FFFFFF"/>
          <w:lang w:eastAsia="ru-RU"/>
        </w:rPr>
        <w:t>- проявление технико-технологического и экономического мышления при организации своей деятельности;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shd w:val="clear" w:color="auto" w:fill="FFFFFF"/>
          <w:lang w:eastAsia="ru-RU"/>
        </w:rPr>
        <w:t>- самооценка готовности к предпринимательской деятельности в сфере технологий к рациональному ведению домашнего хозяйства;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shd w:val="clear" w:color="auto" w:fill="FFFFFF"/>
          <w:lang w:eastAsia="ru-RU"/>
        </w:rPr>
        <w:t>-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shd w:val="clear" w:color="auto" w:fill="FFFFFF"/>
          <w:lang w:eastAsia="ru-RU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b/>
          <w:bCs/>
          <w:i/>
          <w:iCs/>
          <w:color w:val="000000"/>
          <w:shd w:val="clear" w:color="auto" w:fill="FFFFFF"/>
          <w:lang w:eastAsia="ru-RU"/>
        </w:rPr>
        <w:t>Метапредметные результаты освоения учащимися программы: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shd w:val="clear" w:color="auto" w:fill="FFFFFF"/>
          <w:lang w:eastAsia="ru-RU"/>
        </w:rPr>
        <w:t>- 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shd w:val="clear" w:color="auto" w:fill="FFFFFF"/>
          <w:lang w:eastAsia="ru-RU"/>
        </w:rPr>
        <w:t>- алгоритмизированное планирование процесса познавательно-трудовой деятельности;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shd w:val="clear" w:color="auto" w:fill="FFFFFF"/>
          <w:lang w:eastAsia="ru-RU"/>
        </w:rPr>
        <w:t>-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shd w:val="clear" w:color="auto" w:fill="FFFFFF"/>
          <w:lang w:eastAsia="ru-RU"/>
        </w:rPr>
        <w:t>-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shd w:val="clear" w:color="auto" w:fill="FFFFFF"/>
          <w:lang w:eastAsia="ru-RU"/>
        </w:rPr>
        <w:t>- 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shd w:val="clear" w:color="auto" w:fill="FFFFFF"/>
          <w:lang w:eastAsia="ru-RU"/>
        </w:rPr>
        <w:t>- 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shd w:val="clear" w:color="auto" w:fill="FFFFFF"/>
          <w:lang w:eastAsia="ru-RU"/>
        </w:rPr>
        <w:t>- 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shd w:val="clear" w:color="auto" w:fill="FFFFFF"/>
          <w:lang w:eastAsia="ru-RU"/>
        </w:rPr>
        <w:t>- формирование и развитие компетентности в области использования информационно-коммуникационных технологий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shd w:val="clear" w:color="auto" w:fill="FFFFFF"/>
          <w:lang w:eastAsia="ru-RU"/>
        </w:rPr>
        <w:t>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shd w:val="clear" w:color="auto" w:fill="FFFFFF"/>
          <w:lang w:eastAsia="ru-RU"/>
        </w:rPr>
        <w:t>-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shd w:val="clear" w:color="auto" w:fill="FFFFFF"/>
          <w:lang w:eastAsia="ru-RU"/>
        </w:rPr>
        <w:t>- оценивание точности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shd w:val="clear" w:color="auto" w:fill="FFFFFF"/>
          <w:lang w:eastAsia="ru-RU"/>
        </w:rPr>
        <w:t>-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shd w:val="clear" w:color="auto" w:fill="FFFFFF"/>
          <w:lang w:eastAsia="ru-RU"/>
        </w:rPr>
        <w:t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shd w:val="clear" w:color="auto" w:fill="FFFFFF"/>
          <w:lang w:eastAsia="ru-RU"/>
        </w:rPr>
        <w:t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b/>
          <w:bCs/>
          <w:i/>
          <w:iCs/>
          <w:color w:val="000000"/>
          <w:shd w:val="clear" w:color="auto" w:fill="FFFFFF"/>
          <w:lang w:eastAsia="ru-RU"/>
        </w:rPr>
        <w:t>Предметные результаты освоения программы: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i/>
          <w:iCs/>
          <w:color w:val="000000"/>
          <w:shd w:val="clear" w:color="auto" w:fill="FFFFFF"/>
          <w:lang w:eastAsia="ru-RU"/>
        </w:rPr>
        <w:t>в познавательной сфере: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shd w:val="clear" w:color="auto" w:fill="FFFFFF"/>
          <w:lang w:eastAsia="ru-RU"/>
        </w:rPr>
        <w:t>-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shd w:val="clear" w:color="auto" w:fill="FFFFFF"/>
          <w:lang w:eastAsia="ru-RU"/>
        </w:rPr>
        <w:t>- 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shd w:val="clear" w:color="auto" w:fill="FFFFFF"/>
          <w:lang w:eastAsia="ru-RU"/>
        </w:rPr>
        <w:t>- 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shd w:val="clear" w:color="auto" w:fill="FFFFFF"/>
          <w:lang w:eastAsia="ru-RU"/>
        </w:rPr>
        <w:t>-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shd w:val="clear" w:color="auto" w:fill="FFFFFF"/>
          <w:lang w:eastAsia="ru-RU"/>
        </w:rPr>
        <w:t>- овладение средствами и формами графического отображения объектов или процессов, правилами выполнения графической документации, владение методами чтения технической, технологической и инструктивной информации;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shd w:val="clear" w:color="auto" w:fill="FFFFFF"/>
          <w:lang w:eastAsia="ru-RU"/>
        </w:rPr>
        <w:t>- 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   процессе   подготовки 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shd w:val="clear" w:color="auto" w:fill="FFFFFF"/>
          <w:lang w:eastAsia="ru-RU"/>
        </w:rPr>
        <w:t>- 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i/>
          <w:iCs/>
          <w:color w:val="000000"/>
          <w:shd w:val="clear" w:color="auto" w:fill="FFFFFF"/>
          <w:lang w:eastAsia="ru-RU"/>
        </w:rPr>
        <w:t>в трудовой сфере: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shd w:val="clear" w:color="auto" w:fill="FFFFFF"/>
          <w:lang w:eastAsia="ru-RU"/>
        </w:rPr>
        <w:t>- планирование технологического процесса и процесса труда; подбор материалов с учетом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shd w:val="clear" w:color="auto" w:fill="FFFFFF"/>
          <w:lang w:eastAsia="ru-RU"/>
        </w:rPr>
        <w:t>-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shd w:val="clear" w:color="auto" w:fill="FFFFFF"/>
          <w:lang w:eastAsia="ru-RU"/>
        </w:rPr>
        <w:t>-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shd w:val="clear" w:color="auto" w:fill="FFFFFF"/>
          <w:lang w:eastAsia="ru-RU"/>
        </w:rPr>
        <w:t>- 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shd w:val="clear" w:color="auto" w:fill="FFFFFF"/>
          <w:lang w:eastAsia="ru-RU"/>
        </w:rPr>
        <w:t>-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shd w:val="clear" w:color="auto" w:fill="FFFFFF"/>
          <w:lang w:eastAsia="ru-RU"/>
        </w:rPr>
        <w:t>- 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i/>
          <w:iCs/>
          <w:color w:val="000000"/>
          <w:shd w:val="clear" w:color="auto" w:fill="FFFFFF"/>
          <w:lang w:eastAsia="ru-RU"/>
        </w:rPr>
        <w:t>в мотивационной сфере: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shd w:val="clear" w:color="auto" w:fill="FFFFFF"/>
          <w:lang w:eastAsia="ru-RU"/>
        </w:rPr>
        <w:t>- 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shd w:val="clear" w:color="auto" w:fill="FFFFFF"/>
          <w:lang w:eastAsia="ru-RU"/>
        </w:rPr>
        <w:t>-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shd w:val="clear" w:color="auto" w:fill="FFFFFF"/>
          <w:lang w:eastAsia="ru-RU"/>
        </w:rPr>
        <w:t>- 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shd w:val="clear" w:color="auto" w:fill="FFFFFF"/>
          <w:lang w:eastAsia="ru-RU"/>
        </w:rPr>
        <w:t>- 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shd w:val="clear" w:color="auto" w:fill="FFFFFF"/>
          <w:lang w:eastAsia="ru-RU"/>
        </w:rPr>
        <w:t>- 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i/>
          <w:iCs/>
          <w:color w:val="000000"/>
          <w:shd w:val="clear" w:color="auto" w:fill="FFFFFF"/>
          <w:lang w:eastAsia="ru-RU"/>
        </w:rPr>
        <w:t>в эстетической сфере: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shd w:val="clear" w:color="auto" w:fill="FFFFFF"/>
          <w:lang w:eastAsia="ru-RU"/>
        </w:rPr>
        <w:t>-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shd w:val="clear" w:color="auto" w:fill="FFFFFF"/>
          <w:lang w:eastAsia="ru-RU"/>
        </w:rPr>
        <w:t>- 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shd w:val="clear" w:color="auto" w:fill="FFFFFF"/>
          <w:lang w:eastAsia="ru-RU"/>
        </w:rPr>
        <w:t>- 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shd w:val="clear" w:color="auto" w:fill="FFFFFF"/>
          <w:lang w:eastAsia="ru-RU"/>
        </w:rPr>
        <w:t>- рациональный выбор рабочего костюма и опрятное содержание рабочей одежды;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shd w:val="clear" w:color="auto" w:fill="FFFFFF"/>
          <w:lang w:eastAsia="ru-RU"/>
        </w:rPr>
        <w:t>- участие в оформлении класса и школы, озеленении пришкольного участка, стремление внести красоту в домашний быт;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i/>
          <w:iCs/>
          <w:color w:val="000000"/>
          <w:shd w:val="clear" w:color="auto" w:fill="FFFFFF"/>
          <w:lang w:eastAsia="ru-RU"/>
        </w:rPr>
        <w:t>в коммуникативной сфере: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shd w:val="clear" w:color="auto" w:fill="FFFFFF"/>
          <w:lang w:eastAsia="ru-RU"/>
        </w:rPr>
        <w:t>- 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shd w:val="clear" w:color="auto" w:fill="FFFFFF"/>
          <w:lang w:eastAsia="ru-RU"/>
        </w:rPr>
        <w:t>-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shd w:val="clear" w:color="auto" w:fill="FFFFFF"/>
          <w:lang w:eastAsia="ru-RU"/>
        </w:rPr>
        <w:t>-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shd w:val="clear" w:color="auto" w:fill="FFFFFF"/>
          <w:lang w:eastAsia="ru-RU"/>
        </w:rPr>
        <w:t>- 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i/>
          <w:iCs/>
          <w:color w:val="000000"/>
          <w:shd w:val="clear" w:color="auto" w:fill="FFFFFF"/>
          <w:lang w:eastAsia="ru-RU"/>
        </w:rPr>
        <w:t>в физиолого-психологической сфере: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shd w:val="clear" w:color="auto" w:fill="FFFFFF"/>
          <w:lang w:eastAsia="ru-RU"/>
        </w:rPr>
        <w:t>- 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shd w:val="clear" w:color="auto" w:fill="FFFFFF"/>
          <w:lang w:eastAsia="ru-RU"/>
        </w:rPr>
        <w:t>- соблюдение необходимой величины усилий, прикладываемых к инструментам, с учётом технологических требований;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shd w:val="clear" w:color="auto" w:fill="FFFFFF"/>
          <w:lang w:eastAsia="ru-RU"/>
        </w:rPr>
        <w:t>- сочетание образного и логического мышления в проектной деятельности.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shd w:val="clear" w:color="auto" w:fill="FFFFFF"/>
          <w:lang w:eastAsia="ru-RU"/>
        </w:rPr>
        <w:t> 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shd w:val="clear" w:color="auto" w:fill="FFFFFF"/>
          <w:lang w:eastAsia="ru-RU"/>
        </w:rPr>
        <w:t> </w:t>
      </w:r>
    </w:p>
    <w:p w:rsidR="00A764E7" w:rsidRPr="00A02C52" w:rsidRDefault="00A764E7" w:rsidP="00A764E7">
      <w:pPr>
        <w:shd w:val="clear" w:color="auto" w:fill="FFFFFF"/>
        <w:spacing w:after="0" w:line="240" w:lineRule="auto"/>
        <w:ind w:right="567"/>
        <w:jc w:val="center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b/>
          <w:bCs/>
          <w:color w:val="000000"/>
          <w:lang w:eastAsia="ru-RU"/>
        </w:rPr>
        <w:t>Формирование универсальных учебных действий на уроках технологии</w:t>
      </w:r>
    </w:p>
    <w:p w:rsidR="00A764E7" w:rsidRPr="00A02C52" w:rsidRDefault="00A764E7" w:rsidP="00A764E7">
      <w:pPr>
        <w:shd w:val="clear" w:color="auto" w:fill="FFFFFF"/>
        <w:spacing w:before="108" w:after="0" w:line="240" w:lineRule="auto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b/>
          <w:bCs/>
          <w:color w:val="231F20"/>
          <w:u w:val="single"/>
          <w:lang w:eastAsia="ru-RU"/>
        </w:rPr>
        <w:t>Регулятивные УУД: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1.  Умение самостоятельно определять цели обучения, ставить и формулировать новые задачи в учёбе и познавательной деятельности, развивать мотивы и интересы своей познавательной деятельности.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Обучающийся  сможет: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   анализировать существующие и планировать будущие образовательные результаты;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   идентифицировать собственные проблемы и определять главную проблему;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   выдвигать версии решения проблемы, формулировать гипотезы, предвосхищать конечный результат;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   ставить цель деятельности на основе определённой проблемы и существующих возможностей;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   формулировать учебные задачи как шаги достижения поставленной цели деятельности;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  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2. 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u w:val="single"/>
          <w:lang w:eastAsia="ru-RU"/>
        </w:rPr>
        <w:t>Обучающийся сможет: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          определять необходимые действия в соответствии с учебной и познавательной задачей и составлять алгоритм их выполнения;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          обосновывать и осуществлять выбор наиболее эффективных способов решения учебных и познавательных задач;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          определять/находить, в том числе из предложенных вариантов, условия для выполнения учебной и познавательной задачи;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         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          выбирать из предложенных вариантов и самостоятельно искать средства/ресурсы для решения задачи/достижения цели;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          составлять план решения проблемы (выполнения проекта, проведения исследования);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          определять потенциальные затруднения при решении учебной и познавательной задачи и находить средства для их устранения;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          описывать свой опыт, оформляя его для передачи другим людям в виде технологии решения практических задач определённого класса;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          планировать и корректировать свою индивидуальную образовательную траекторию.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3.  Умение соотносить свои действия с планируемыми результатами, осуществлять контроль своей деятельности в процессе  достижения  результата,  определять  способы  действий  в рамках предложенных условий и требований, корректировать свои действия в соответствии с изменяющейся ситуацией.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u w:val="single"/>
          <w:lang w:eastAsia="ru-RU"/>
        </w:rPr>
        <w:t>Обучающийся сможет: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систематизировать (в том числе выбирать приоритетные) критерии планируемых результатов и оценки своей деятельности;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оценивать свою деятельность, аргументируя причины достижения или отсутствия планируемого результата;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находить достаточные средства для выполнения учебных действий в изменяющейся ситуации или при отсутствии планируемого результата;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сверять свои действия с целью и при необходимости исправлять ошибки самостоятельно.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4.  Умение оценивать правильность выполнения учебной задачи, собственные возможности её решения.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u w:val="single"/>
          <w:lang w:eastAsia="ru-RU"/>
        </w:rPr>
        <w:t>Обучающийся сможет: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определять критерии правильности (корректности) выполнения учебной задачи;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анализировать и обосновывать применение соответствующего инструментария для выполнения учебной задачи;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оценивать продукт своей деятельности по заданным и/ или самостоятельно определённым критериям в соответствии   с целью деятельности;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фиксировать и анализировать динамику собственных образовательных результатов.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5.Владение основами самоконтроля, самооценки, принятия решений и осуществления осознанного выбора в учебной   и познавательной деятельности.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u w:val="single"/>
          <w:lang w:eastAsia="ru-RU"/>
        </w:rPr>
        <w:t>Обучающийся сможет: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соотносить реальные и планируемые результаты индивидуальной образовательной деятельности и делать выводы;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принимать решение в учебной ситуации и нести за него ответственность;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самостоятельно определять причины своего успеха или неуспеха и находить способы выхода из ситуации неуспеха;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A764E7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демонстрировать приёмы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  <w:r w:rsidR="00865FD6">
        <w:rPr>
          <w:rFonts w:ascii="Arial" w:hAnsi="Arial" w:cs="Arial"/>
          <w:color w:val="000000"/>
          <w:lang w:eastAsia="ru-RU"/>
        </w:rPr>
        <w:t xml:space="preserve"> </w:t>
      </w:r>
    </w:p>
    <w:p w:rsidR="00A764E7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  <w:lang w:eastAsia="ru-RU"/>
        </w:rPr>
      </w:pPr>
      <w:r w:rsidRPr="00A02C52">
        <w:rPr>
          <w:rFonts w:ascii="Arial" w:hAnsi="Arial" w:cs="Arial"/>
          <w:b/>
          <w:bCs/>
          <w:color w:val="000000"/>
          <w:u w:val="single"/>
          <w:lang w:eastAsia="ru-RU"/>
        </w:rPr>
        <w:t>Познавательные УУД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6.Умение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u w:val="single"/>
          <w:lang w:eastAsia="ru-RU"/>
        </w:rPr>
        <w:t>Обучающийся сможет: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подбирать слова, соподчинённые ключевому слову, определяющие его признаки и свойства;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выстраивать логическую цепочку, состоящую из ключевого слова и соподчиненных ему слов;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выделять общий признак двух или нескольких предметов или явлений и объяснять их сходство;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объединять предметы и явления в группы по определённым признакам, сравнивать, классифицировать и обобщать факты и явления;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выделять явление из общего ряда других явлений;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строить рассуждение от общих закономерностей к частным явлениям и от частных явлений к общим закономерностям;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строить рассуждение на основе сравнения предметов и явлений, выделяя при этом общие признаки;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излагать полученную информацию, интерпретируя её в контексте решаемой задачи;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вербализовать эмоциональное впечатление, оказанное на него источником;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7.Умение создавать, применять и преобразовывать знаки и символы, модели и схемы для решения учебных и познавательных задач.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u w:val="single"/>
          <w:lang w:eastAsia="ru-RU"/>
        </w:rPr>
        <w:t>Обучающийся сможет: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          обозначать символом и знаком предмет и/или явление;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          определять логические связи между предметами и/или явлениями, обозначать данные логические связи с помощью знаков в схеме;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          создавать абстрактный или реальный образ предмета и/ или явления;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          строить модель/схему на основе условий задачи и/или способа её решения;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         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          преобразовывать модели с целью выявления общих законов, определяющих данную предметную область;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          переводить сложную по составу (многоаспектную) информацию из графического или формализованного (символьного) представления в текстовое и наоборот;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         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          строить доказательство: прямое, косвенное, от противного;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         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8.Смысловое чтение.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u w:val="single"/>
          <w:lang w:eastAsia="ru-RU"/>
        </w:rPr>
        <w:t>Обучающийся сможет: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          находить в тексте требуемую информацию (в соответствии с целями своей деятельности);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          ориентироваться в содержании текста, понимать целостный смысл текста, структурировать текст;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          устанавливать взаимосвязь описанных в тексте событий, явлений, процессов;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          резюмировать главную идею текста;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          преобразовывать текст, «переводя» его в другую модальность, интерпретировать текст (художественный и нехудожественный — учебный, научно-популярный, информационный, текст non-fiction);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          критически оценивать содержание и форму текста.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9.Формирование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u w:val="single"/>
          <w:lang w:eastAsia="ru-RU"/>
        </w:rPr>
        <w:t>Обучающийся сможет: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определять своё отношение к природной среде;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анализировать влияние экологических факторов на среду обитания живых организмов;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проводить причинный и вероятностный анализ экологических ситуаций;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прогнозировать изменения ситуации при смене действия одного фактора на действие другого фактора;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распространять экологические знания и участвовать в практических делах по защите окружающей среды;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выражать своё отношение к природе через рисунки, сочинения, модели, проектные работы.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10.Развитие мотивации к овладению культурой активного использования словарей и других поисковых систем.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u w:val="single"/>
          <w:lang w:eastAsia="ru-RU"/>
        </w:rPr>
        <w:t>Обучающийся сможет: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определять необходимые ключевые поисковые слова и запросы;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осуществлять взаимодействие с электронными поисковыми системами, словарями;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формировать множественную выборку из поисковых источников для объективизации результатов поиска;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соотносить полученные результаты поиска со своей деятельностью.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b/>
          <w:bCs/>
          <w:color w:val="000000"/>
          <w:lang w:eastAsia="ru-RU"/>
        </w:rPr>
        <w:t>Коммуникативные УУД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11.Умение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u w:val="single"/>
          <w:lang w:eastAsia="ru-RU"/>
        </w:rPr>
        <w:t>Обучающийся сможет: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определять возможные роли в совместной деятельности;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играть определённую роль в совместной деятельности;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принимать позицию собеседника, понимая позицию другого, различать в его речи: мнение (точку зрения), доказательство (аргументы), факты, гипотезы, аксиомы, теории;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 • определять свои действия и действия партнёра, которые способствовали или препятствовали продуктивной коммуникации;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строить позитивные отношения в процессе учебной и познавательной деятельности;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корректно и аргументировано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предлагать альтернативное решение в конфликтной ситуации;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выделять общую точку зрения в дискуссии;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договариваться о правилах и вопросах для обсуждения в соответствии с поставленной перед группой задачей;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12.Умение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u w:val="single"/>
          <w:lang w:eastAsia="ru-RU"/>
        </w:rPr>
        <w:t>Обучающийся сможет: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определять задачу коммуникации и в соответствии с ней отбирать речевые средства;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отбирать и использовать речевые средства в процессе коммуникации с другими людьми (диалог в паре, в малой группе и т. д.);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представлять в устной или письменной форме развёрнутый план собственной деятельности;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соблюдать нормы публичной речи, регламент в монологе и дискуссии в соответствии с коммуникативной задачей;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высказывать и обосновывать мнение (суждение) и запрашивать мнение партнера в рамках диалога;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принимать решение в ходе диалога и согласовывать его с собеседником;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создавать письменные «клишированные» и оригинальные тексты с использованием необходимых речевых средств;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использовать вербальные средства (средства логической связи) для выделения смысловых блоков своего выступления;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использовать невербальные средства или наглядные материалы, подготовленные/отобранные под руководством учителя;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13.Формирование и развитие компетентности в области использования ИКТ.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u w:val="single"/>
          <w:lang w:eastAsia="ru-RU"/>
        </w:rPr>
        <w:t>Обучающийся сможет: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выделять информационный аспект задачи, оперировать данными, использовать модель решения задачи;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на- писание писем, сочинений, докладов, рефератов, создание презентаций и др.;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использовать информацию с учётом этических и правовых норм;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•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b/>
          <w:bCs/>
          <w:color w:val="000000"/>
          <w:lang w:eastAsia="ru-RU"/>
        </w:rPr>
        <w:t> 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b/>
          <w:bCs/>
          <w:color w:val="000000"/>
          <w:lang w:eastAsia="ru-RU"/>
        </w:rPr>
        <w:t>СОДЕРЖАНИЕ ПРОГРАММЫ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  <w:lang w:eastAsia="ru-RU"/>
        </w:rPr>
      </w:pPr>
      <w:r w:rsidRPr="00A02C52">
        <w:rPr>
          <w:rFonts w:ascii="Arial" w:hAnsi="Arial" w:cs="Arial"/>
          <w:b/>
          <w:bCs/>
          <w:color w:val="000000"/>
          <w:u w:val="single"/>
          <w:lang w:eastAsia="ru-RU"/>
        </w:rPr>
        <w:t>5 КЛАСС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b/>
          <w:bCs/>
          <w:i/>
          <w:iCs/>
          <w:color w:val="000000"/>
          <w:lang w:eastAsia="ru-RU"/>
        </w:rPr>
        <w:t xml:space="preserve"> Модуль 1. «Компьютерная графика, черчение»-6 ч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</w:p>
    <w:p w:rsidR="00A764E7" w:rsidRPr="00A02C52" w:rsidRDefault="00A764E7" w:rsidP="00A764E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b/>
          <w:bCs/>
          <w:i/>
          <w:iCs/>
          <w:color w:val="000000"/>
          <w:lang w:eastAsia="ru-RU"/>
        </w:rPr>
        <w:t>Раздел «Введение в технологию» - 6 часов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b/>
          <w:bCs/>
          <w:color w:val="00000A"/>
          <w:u w:val="single"/>
          <w:lang w:eastAsia="ru-RU"/>
        </w:rPr>
        <w:t>Тема: Преобразующая деятельность человека и технологии - 2 часа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b/>
          <w:bCs/>
          <w:i/>
          <w:iCs/>
          <w:color w:val="00000A"/>
          <w:lang w:eastAsia="ru-RU"/>
        </w:rPr>
        <w:t>Теоретические сведения</w:t>
      </w:r>
      <w:r w:rsidRPr="00A02C52">
        <w:rPr>
          <w:rFonts w:ascii="Arial" w:hAnsi="Arial" w:cs="Arial"/>
          <w:color w:val="00000A"/>
          <w:lang w:eastAsia="ru-RU"/>
        </w:rPr>
        <w:t>. Цель и задачи изучения предмета «Технология» в 5 классе. Содержание предмета. Последовательность его изучения. Санитарно-гигиенические требования при работе в школьных мастерских. Организация учебного процесса.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b/>
          <w:bCs/>
          <w:i/>
          <w:iCs/>
          <w:color w:val="00000A"/>
          <w:lang w:eastAsia="ru-RU"/>
        </w:rPr>
        <w:t>Практическая работа</w:t>
      </w:r>
      <w:r w:rsidRPr="00A02C52">
        <w:rPr>
          <w:rFonts w:ascii="Arial" w:hAnsi="Arial" w:cs="Arial"/>
          <w:color w:val="00000A"/>
          <w:lang w:eastAsia="ru-RU"/>
        </w:rPr>
        <w:t>. Знакомство с содержанием и последовательностью изучения предмета «Технология» в 5 классе. Знакомство с библиотечкой кабинета, электронными средствами обучения.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b/>
          <w:bCs/>
          <w:i/>
          <w:iCs/>
          <w:color w:val="00000A"/>
          <w:lang w:eastAsia="ru-RU"/>
        </w:rPr>
        <w:t>Варианты объектов труда</w:t>
      </w:r>
      <w:r w:rsidRPr="00A02C52">
        <w:rPr>
          <w:rFonts w:ascii="Arial" w:hAnsi="Arial" w:cs="Arial"/>
          <w:color w:val="00000A"/>
          <w:lang w:eastAsia="ru-RU"/>
        </w:rPr>
        <w:t>. Учебник «Технология» для 5 класса, библиотечка кабинета. Электронные средства обучения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b/>
          <w:bCs/>
          <w:color w:val="00000A"/>
          <w:u w:val="single"/>
          <w:lang w:eastAsia="ru-RU"/>
        </w:rPr>
        <w:t>Тема: Проектная деятельность и проектная культура - 2 часа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b/>
          <w:bCs/>
          <w:color w:val="00000A"/>
          <w:u w:val="single"/>
          <w:lang w:eastAsia="ru-RU"/>
        </w:rPr>
        <w:t>Тема: Основы графической грамотности - 2 часа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i/>
          <w:iCs/>
          <w:color w:val="00000A"/>
          <w:lang w:eastAsia="ru-RU"/>
        </w:rPr>
        <w:t>Практическая работа №1 </w:t>
      </w:r>
      <w:r w:rsidRPr="00A02C52">
        <w:rPr>
          <w:rFonts w:ascii="Arial" w:hAnsi="Arial" w:cs="Arial"/>
          <w:color w:val="00000A"/>
          <w:lang w:eastAsia="ru-RU"/>
        </w:rPr>
        <w:t>«Выполнение эскиза рамки круглого карманного зеркала без крышки»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A"/>
          <w:lang w:eastAsia="ru-RU"/>
        </w:rPr>
        <w:t> 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b/>
          <w:bCs/>
          <w:i/>
          <w:iCs/>
          <w:color w:val="000000"/>
          <w:lang w:eastAsia="ru-RU"/>
        </w:rPr>
        <w:t>Раздел «Техника и техническое творчество» - 4 часа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b/>
          <w:bCs/>
          <w:color w:val="000000"/>
          <w:u w:val="single"/>
          <w:lang w:eastAsia="ru-RU"/>
        </w:rPr>
        <w:t>Тема: Основные понятия о машинах, механизмах и деталях - 2 часа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b/>
          <w:bCs/>
          <w:color w:val="000000"/>
          <w:u w:val="single"/>
          <w:lang w:eastAsia="ru-RU"/>
        </w:rPr>
        <w:t>Тема: Техническое конструирование и моделирование - 2 часа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i/>
          <w:iCs/>
          <w:color w:val="000000"/>
          <w:lang w:eastAsia="ru-RU"/>
        </w:rPr>
        <w:t>Практическая работа №2</w:t>
      </w:r>
      <w:r w:rsidRPr="00A02C52">
        <w:rPr>
          <w:rFonts w:ascii="Arial" w:hAnsi="Arial" w:cs="Arial"/>
          <w:color w:val="000000"/>
          <w:lang w:eastAsia="ru-RU"/>
        </w:rPr>
        <w:t> «Конструирование воздушного змея»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</w:p>
    <w:p w:rsidR="00A764E7" w:rsidRPr="00A02C52" w:rsidRDefault="00A764E7" w:rsidP="00A764E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b/>
          <w:bCs/>
          <w:i/>
          <w:iCs/>
          <w:color w:val="00000A"/>
          <w:lang w:eastAsia="ru-RU"/>
        </w:rPr>
        <w:t xml:space="preserve">Модуль 2. </w:t>
      </w:r>
      <w:r w:rsidRPr="00A02C52">
        <w:rPr>
          <w:rFonts w:ascii="Arial" w:hAnsi="Arial" w:cs="Arial"/>
          <w:b/>
          <w:bCs/>
          <w:i/>
          <w:iCs/>
          <w:color w:val="000000"/>
          <w:lang w:eastAsia="ru-RU"/>
        </w:rPr>
        <w:t>Производство и технологии</w:t>
      </w:r>
    </w:p>
    <w:p w:rsidR="00A764E7" w:rsidRPr="00A02C52" w:rsidRDefault="00A764E7" w:rsidP="00A764E7">
      <w:pPr>
        <w:shd w:val="clear" w:color="auto" w:fill="FFFFFF"/>
        <w:spacing w:line="240" w:lineRule="auto"/>
        <w:jc w:val="center"/>
        <w:rPr>
          <w:rFonts w:ascii="Arial" w:hAnsi="Arial" w:cs="Arial"/>
          <w:i/>
          <w:color w:val="000000"/>
          <w:lang w:eastAsia="ru-RU"/>
        </w:rPr>
      </w:pPr>
      <w:r w:rsidRPr="00A02C52">
        <w:rPr>
          <w:rFonts w:ascii="Arial" w:hAnsi="Arial" w:cs="Arial"/>
          <w:b/>
          <w:bCs/>
          <w:i/>
          <w:color w:val="00000A"/>
          <w:lang w:eastAsia="ru-RU"/>
        </w:rPr>
        <w:t>Раздел «Технологии получения и преобразования древесины и искусственных древесных материалов» - 12 часа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b/>
          <w:bCs/>
          <w:color w:val="00000A"/>
          <w:u w:val="single"/>
          <w:lang w:eastAsia="ru-RU"/>
        </w:rPr>
        <w:t>Тема: Столярно – механическая мастерская - 2 час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i/>
          <w:iCs/>
          <w:color w:val="00000A"/>
          <w:lang w:eastAsia="ru-RU"/>
        </w:rPr>
        <w:t>Практическая работа № 3</w:t>
      </w:r>
      <w:r w:rsidRPr="00A02C52">
        <w:rPr>
          <w:rFonts w:ascii="Arial" w:hAnsi="Arial" w:cs="Arial"/>
          <w:color w:val="00000A"/>
          <w:lang w:eastAsia="ru-RU"/>
        </w:rPr>
        <w:t> «Приемы закрепления заготовок на столярном верстаке»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b/>
          <w:bCs/>
          <w:color w:val="00000A"/>
          <w:u w:val="single"/>
          <w:lang w:eastAsia="ru-RU"/>
        </w:rPr>
        <w:t>Тема: Характеристика дерева и древесины - 2 часа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i/>
          <w:iCs/>
          <w:color w:val="00000A"/>
          <w:lang w:eastAsia="ru-RU"/>
        </w:rPr>
        <w:t>Лабораторно – практическая работа № 1</w:t>
      </w:r>
      <w:r w:rsidRPr="00A02C52">
        <w:rPr>
          <w:rFonts w:ascii="Arial" w:hAnsi="Arial" w:cs="Arial"/>
          <w:color w:val="00000A"/>
          <w:lang w:eastAsia="ru-RU"/>
        </w:rPr>
        <w:t> «Определение пород и пороков древесины»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b/>
          <w:bCs/>
          <w:color w:val="00000A"/>
          <w:u w:val="single"/>
          <w:lang w:eastAsia="ru-RU"/>
        </w:rPr>
        <w:t>Тема: Пиломатериалы и искусственные древесные материалы - 2 часа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A"/>
          <w:lang w:eastAsia="ru-RU"/>
        </w:rPr>
      </w:pPr>
      <w:r w:rsidRPr="00A02C52">
        <w:rPr>
          <w:rFonts w:ascii="Arial" w:hAnsi="Arial" w:cs="Arial"/>
          <w:i/>
          <w:iCs/>
          <w:color w:val="00000A"/>
          <w:lang w:eastAsia="ru-RU"/>
        </w:rPr>
        <w:t>Лабораторно – практическая работа № 2</w:t>
      </w:r>
      <w:r w:rsidRPr="00A02C52">
        <w:rPr>
          <w:rFonts w:ascii="Arial" w:hAnsi="Arial" w:cs="Arial"/>
          <w:color w:val="00000A"/>
          <w:lang w:eastAsia="ru-RU"/>
        </w:rPr>
        <w:t> «Определение видов материалов и искусственных древесных материалов представленных образцов»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u w:val="single"/>
          <w:lang w:eastAsia="ru-RU"/>
        </w:rPr>
      </w:pPr>
      <w:r w:rsidRPr="00A02C52">
        <w:rPr>
          <w:rFonts w:ascii="Arial" w:hAnsi="Arial" w:cs="Arial"/>
          <w:b/>
          <w:color w:val="00000A"/>
          <w:u w:val="single"/>
          <w:lang w:eastAsia="ru-RU"/>
        </w:rPr>
        <w:t xml:space="preserve">Тема: </w:t>
      </w:r>
      <w:r w:rsidRPr="00A02C52">
        <w:rPr>
          <w:rFonts w:ascii="Arial" w:hAnsi="Arial" w:cs="Arial"/>
          <w:b/>
          <w:color w:val="000000"/>
          <w:u w:val="single"/>
          <w:lang w:eastAsia="ru-RU"/>
        </w:rPr>
        <w:t>Технологический процесс конструирования изделий из древесины- 2 часа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color w:val="000000"/>
          <w:lang w:eastAsia="ru-RU"/>
        </w:rPr>
      </w:pPr>
      <w:r w:rsidRPr="00A02C52">
        <w:rPr>
          <w:rFonts w:ascii="Arial" w:hAnsi="Arial" w:cs="Arial"/>
          <w:i/>
          <w:color w:val="000000"/>
          <w:lang w:eastAsia="ru-RU"/>
        </w:rPr>
        <w:t>Практическая работа №4 «Составление технологической карты однодетального изделия»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u w:val="single"/>
          <w:lang w:eastAsia="ru-RU"/>
        </w:rPr>
      </w:pPr>
      <w:r w:rsidRPr="00A02C52">
        <w:rPr>
          <w:rFonts w:ascii="Arial" w:hAnsi="Arial" w:cs="Arial"/>
          <w:b/>
          <w:color w:val="000000"/>
          <w:u w:val="single"/>
          <w:lang w:eastAsia="ru-RU"/>
        </w:rPr>
        <w:t>Тема: Разметка, пиление и отделка заготовок из древесины-2 часа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i/>
          <w:color w:val="000000"/>
          <w:lang w:eastAsia="ru-RU"/>
        </w:rPr>
        <w:t>Практическая работа №6 «Изготовление ёлочной игрушки»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u w:val="single"/>
          <w:lang w:eastAsia="ru-RU"/>
        </w:rPr>
      </w:pPr>
      <w:r w:rsidRPr="00A02C52">
        <w:rPr>
          <w:rFonts w:ascii="Arial" w:hAnsi="Arial" w:cs="Arial"/>
          <w:b/>
          <w:color w:val="000000"/>
          <w:u w:val="single"/>
          <w:lang w:eastAsia="ru-RU"/>
        </w:rPr>
        <w:t>Тема: Строгание, сверление и соединение заготовок из древесины-2 часа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color w:val="000000"/>
          <w:lang w:eastAsia="ru-RU"/>
        </w:rPr>
      </w:pPr>
      <w:r w:rsidRPr="00A02C52">
        <w:rPr>
          <w:rFonts w:ascii="Arial" w:hAnsi="Arial" w:cs="Arial"/>
          <w:i/>
          <w:color w:val="000000"/>
          <w:lang w:eastAsia="ru-RU"/>
        </w:rPr>
        <w:t>Практическая работа №8 «Строгание заготовки для хозяйственных нужд»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</w:p>
    <w:p w:rsidR="00A764E7" w:rsidRPr="00A02C52" w:rsidRDefault="00A764E7" w:rsidP="00A764E7">
      <w:pPr>
        <w:shd w:val="clear" w:color="auto" w:fill="FFFFFF"/>
        <w:spacing w:line="240" w:lineRule="auto"/>
        <w:jc w:val="center"/>
        <w:rPr>
          <w:rFonts w:ascii="Arial" w:hAnsi="Arial" w:cs="Arial"/>
          <w:i/>
          <w:color w:val="000000"/>
          <w:lang w:eastAsia="ru-RU"/>
        </w:rPr>
      </w:pPr>
      <w:r w:rsidRPr="00A02C52">
        <w:rPr>
          <w:rFonts w:ascii="Arial" w:hAnsi="Arial" w:cs="Arial"/>
          <w:b/>
          <w:bCs/>
          <w:i/>
          <w:iCs/>
          <w:color w:val="00000A"/>
          <w:lang w:eastAsia="ru-RU"/>
        </w:rPr>
        <w:t xml:space="preserve">Раздел </w:t>
      </w:r>
      <w:r w:rsidRPr="00A02C52">
        <w:rPr>
          <w:rFonts w:ascii="Arial" w:hAnsi="Arial" w:cs="Arial"/>
          <w:b/>
          <w:bCs/>
          <w:i/>
          <w:color w:val="00000A"/>
          <w:lang w:eastAsia="ru-RU"/>
        </w:rPr>
        <w:t>«Технологии получения и преобразования металлов и искусственных материалов» - 12 часа</w:t>
      </w:r>
    </w:p>
    <w:p w:rsidR="00A764E7" w:rsidRPr="00A02C52" w:rsidRDefault="00A764E7" w:rsidP="00A764E7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A"/>
          <w:u w:val="single"/>
          <w:lang w:eastAsia="ru-RU"/>
        </w:rPr>
      </w:pPr>
      <w:r w:rsidRPr="00A02C52">
        <w:rPr>
          <w:rFonts w:ascii="Arial" w:hAnsi="Arial" w:cs="Arial"/>
          <w:b/>
          <w:bCs/>
          <w:color w:val="00000A"/>
          <w:u w:val="single"/>
          <w:lang w:eastAsia="ru-RU"/>
        </w:rPr>
        <w:t>Тема: Слесарно-механическая мастерская. Разметка заготовок-2 часа</w:t>
      </w:r>
    </w:p>
    <w:p w:rsidR="00A764E7" w:rsidRPr="00A02C52" w:rsidRDefault="00A764E7" w:rsidP="00A764E7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A"/>
          <w:u w:val="single"/>
          <w:lang w:eastAsia="ru-RU"/>
        </w:rPr>
      </w:pPr>
      <w:r w:rsidRPr="00A02C52">
        <w:rPr>
          <w:rFonts w:ascii="Arial" w:hAnsi="Arial" w:cs="Arial"/>
          <w:b/>
          <w:bCs/>
          <w:color w:val="00000A"/>
          <w:u w:val="single"/>
          <w:lang w:eastAsia="ru-RU"/>
        </w:rPr>
        <w:t>Тема: Приёмы работы с проволокой-2 часа</w:t>
      </w:r>
    </w:p>
    <w:p w:rsidR="00A764E7" w:rsidRPr="00A02C52" w:rsidRDefault="00A764E7" w:rsidP="00A764E7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A"/>
          <w:u w:val="single"/>
          <w:lang w:eastAsia="ru-RU"/>
        </w:rPr>
      </w:pPr>
      <w:r w:rsidRPr="00A02C52">
        <w:rPr>
          <w:rFonts w:ascii="Arial" w:hAnsi="Arial" w:cs="Arial"/>
          <w:b/>
          <w:bCs/>
          <w:color w:val="00000A"/>
          <w:u w:val="single"/>
          <w:lang w:eastAsia="ru-RU"/>
        </w:rPr>
        <w:t>Тема: Приёмы работы с тонколистовыми металлами-2 часа</w:t>
      </w:r>
    </w:p>
    <w:p w:rsidR="00A764E7" w:rsidRPr="00A02C52" w:rsidRDefault="00A764E7" w:rsidP="00A764E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u w:val="single"/>
          <w:lang w:eastAsia="ru-RU"/>
        </w:rPr>
      </w:pPr>
      <w:r w:rsidRPr="00A02C52">
        <w:rPr>
          <w:rFonts w:ascii="Arial" w:hAnsi="Arial" w:cs="Arial"/>
          <w:b/>
          <w:bCs/>
          <w:color w:val="00000A"/>
          <w:u w:val="single"/>
          <w:lang w:eastAsia="ru-RU"/>
        </w:rPr>
        <w:t xml:space="preserve">Тема: </w:t>
      </w:r>
      <w:r w:rsidRPr="00A02C52">
        <w:rPr>
          <w:rFonts w:ascii="Arial" w:hAnsi="Arial" w:cs="Arial"/>
          <w:b/>
          <w:color w:val="000000"/>
          <w:u w:val="single"/>
          <w:lang w:eastAsia="ru-RU"/>
        </w:rPr>
        <w:t>Устройство сверлильных станков. Приёмы работы на настольном сверлильном станке-2 часа</w:t>
      </w:r>
    </w:p>
    <w:p w:rsidR="00A764E7" w:rsidRPr="00A02C52" w:rsidRDefault="00A764E7" w:rsidP="00A764E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u w:val="single"/>
          <w:lang w:eastAsia="ru-RU"/>
        </w:rPr>
      </w:pPr>
      <w:r w:rsidRPr="00A02C52">
        <w:rPr>
          <w:rFonts w:ascii="Arial" w:hAnsi="Arial" w:cs="Arial"/>
          <w:b/>
          <w:color w:val="000000"/>
          <w:u w:val="single"/>
          <w:lang w:eastAsia="ru-RU"/>
        </w:rPr>
        <w:t>Тема: Технологический процесс сборки деталей-2 часа</w:t>
      </w:r>
    </w:p>
    <w:p w:rsidR="00A764E7" w:rsidRPr="00A02C52" w:rsidRDefault="00A764E7" w:rsidP="00A764E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u w:val="single"/>
          <w:lang w:eastAsia="ru-RU"/>
        </w:rPr>
      </w:pPr>
      <w:r w:rsidRPr="00A02C52">
        <w:rPr>
          <w:rFonts w:ascii="Arial" w:hAnsi="Arial" w:cs="Arial"/>
          <w:b/>
          <w:color w:val="000000"/>
          <w:u w:val="single"/>
          <w:lang w:eastAsia="ru-RU"/>
        </w:rPr>
        <w:t>Тема: Технологический процесс сборки деталей-2 часа</w:t>
      </w:r>
    </w:p>
    <w:p w:rsidR="00641894" w:rsidRPr="00A02C52" w:rsidRDefault="00641894" w:rsidP="00A764E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u w:val="single"/>
          <w:lang w:eastAsia="ru-RU"/>
        </w:rPr>
      </w:pPr>
    </w:p>
    <w:p w:rsidR="00641894" w:rsidRPr="00A02C52" w:rsidRDefault="00641894" w:rsidP="00641894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color w:val="00000A"/>
          <w:lang w:eastAsia="ru-RU"/>
        </w:rPr>
      </w:pPr>
      <w:r w:rsidRPr="00A02C52">
        <w:rPr>
          <w:rFonts w:ascii="Arial" w:hAnsi="Arial" w:cs="Arial"/>
          <w:b/>
          <w:bCs/>
          <w:i/>
          <w:iCs/>
          <w:color w:val="000000"/>
          <w:lang w:eastAsia="ru-RU"/>
        </w:rPr>
        <w:t>Модуль3. «Технологии обработки материалов, пищевых продуктов»</w:t>
      </w:r>
    </w:p>
    <w:p w:rsidR="00A764E7" w:rsidRPr="00A02C52" w:rsidRDefault="00A764E7" w:rsidP="00A764E7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</w:p>
    <w:p w:rsidR="00A764E7" w:rsidRPr="00A02C52" w:rsidRDefault="00A764E7" w:rsidP="00A764E7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/>
          <w:iCs/>
          <w:color w:val="00000A"/>
          <w:lang w:eastAsia="ru-RU"/>
        </w:rPr>
      </w:pPr>
      <w:r w:rsidRPr="00A02C52">
        <w:rPr>
          <w:rFonts w:ascii="Arial" w:hAnsi="Arial" w:cs="Arial"/>
          <w:b/>
          <w:bCs/>
          <w:i/>
          <w:iCs/>
          <w:color w:val="00000A"/>
          <w:lang w:eastAsia="ru-RU"/>
        </w:rPr>
        <w:t>Раздел «Технология получения и преобразования текстильных материалов» - 2 часа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u w:val="single"/>
          <w:lang w:eastAsia="ru-RU"/>
        </w:rPr>
      </w:pPr>
      <w:r w:rsidRPr="00A02C52">
        <w:rPr>
          <w:rFonts w:ascii="Arial" w:hAnsi="Arial" w:cs="Arial"/>
          <w:b/>
          <w:color w:val="000000"/>
          <w:u w:val="single"/>
          <w:lang w:eastAsia="ru-RU"/>
        </w:rPr>
        <w:t>Тема: Производство ткани-1 час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u w:val="single"/>
          <w:lang w:eastAsia="ru-RU"/>
        </w:rPr>
      </w:pPr>
      <w:r w:rsidRPr="00A02C52">
        <w:rPr>
          <w:rFonts w:ascii="Arial" w:hAnsi="Arial" w:cs="Arial"/>
          <w:b/>
          <w:color w:val="000000"/>
          <w:u w:val="single"/>
          <w:lang w:eastAsia="ru-RU"/>
        </w:rPr>
        <w:t>Тема: Устройство и работа бытовой швейной машины-1час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</w:p>
    <w:p w:rsidR="00A764E7" w:rsidRPr="00A02C52" w:rsidRDefault="00A764E7" w:rsidP="00A764E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/>
          <w:color w:val="000000"/>
          <w:lang w:eastAsia="ru-RU"/>
        </w:rPr>
      </w:pPr>
      <w:r w:rsidRPr="00A02C52">
        <w:rPr>
          <w:rFonts w:ascii="Arial" w:hAnsi="Arial" w:cs="Arial"/>
          <w:b/>
          <w:i/>
          <w:color w:val="000000"/>
          <w:lang w:eastAsia="ru-RU"/>
        </w:rPr>
        <w:t>Раздел «Технология обработки пищевых продуктов»-10 часов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</w:p>
    <w:p w:rsidR="00A764E7" w:rsidRPr="00A02C52" w:rsidRDefault="00A764E7" w:rsidP="00A764E7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b/>
          <w:bCs/>
          <w:color w:val="00000A"/>
          <w:u w:val="single"/>
          <w:lang w:eastAsia="ru-RU"/>
        </w:rPr>
        <w:t>Тема: Кухонная и столовая посуда. Правила санитарии, гигиены и безопасной работы на кухне - 2 часа</w:t>
      </w:r>
    </w:p>
    <w:p w:rsidR="00A764E7" w:rsidRPr="00A02C52" w:rsidRDefault="00A764E7" w:rsidP="00A764E7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i/>
          <w:iCs/>
          <w:color w:val="000000"/>
          <w:lang w:eastAsia="ru-RU"/>
        </w:rPr>
        <w:t>Теоретические сведения. </w:t>
      </w:r>
      <w:r w:rsidRPr="00A02C52">
        <w:rPr>
          <w:rFonts w:ascii="Arial" w:hAnsi="Arial" w:cs="Arial"/>
          <w:color w:val="000000"/>
          <w:lang w:eastAsia="ru-RU"/>
        </w:rPr>
        <w:t>Санитарно-гигиенические требо</w:t>
      </w:r>
      <w:r w:rsidRPr="00A02C52">
        <w:rPr>
          <w:rFonts w:ascii="Arial" w:hAnsi="Arial" w:cs="Arial"/>
          <w:color w:val="000000"/>
          <w:lang w:eastAsia="ru-RU"/>
        </w:rPr>
        <w:softHyphen/>
        <w:t>вания к лицам, приготовляющим пищу, к приготовлению пищи, хранению продуктов и готовых блюд.</w:t>
      </w:r>
    </w:p>
    <w:p w:rsidR="00A764E7" w:rsidRPr="00A02C52" w:rsidRDefault="00A764E7" w:rsidP="00A764E7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b/>
          <w:bCs/>
          <w:color w:val="00000A"/>
          <w:u w:val="single"/>
          <w:lang w:eastAsia="ru-RU"/>
        </w:rPr>
        <w:t>Тема: Основы рационального питания - 2 часа</w:t>
      </w:r>
    </w:p>
    <w:p w:rsidR="00A764E7" w:rsidRPr="00A02C52" w:rsidRDefault="00A764E7" w:rsidP="00A764E7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i/>
          <w:iCs/>
          <w:color w:val="000000"/>
          <w:lang w:eastAsia="ru-RU"/>
        </w:rPr>
        <w:t>Теоретические сведения. </w:t>
      </w:r>
      <w:r w:rsidRPr="00A02C52">
        <w:rPr>
          <w:rFonts w:ascii="Arial" w:hAnsi="Arial" w:cs="Arial"/>
          <w:color w:val="000000"/>
          <w:lang w:eastAsia="ru-RU"/>
        </w:rPr>
        <w:t>Питание как физиологическая по</w:t>
      </w:r>
      <w:r w:rsidRPr="00A02C52">
        <w:rPr>
          <w:rFonts w:ascii="Arial" w:hAnsi="Arial" w:cs="Arial"/>
          <w:color w:val="000000"/>
          <w:lang w:eastAsia="ru-RU"/>
        </w:rPr>
        <w:softHyphen/>
        <w:t>требность. Пищевые (питательные) вещества. Режим питания.</w:t>
      </w:r>
    </w:p>
    <w:p w:rsidR="00A764E7" w:rsidRPr="00A02C52" w:rsidRDefault="00A764E7" w:rsidP="00A764E7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b/>
          <w:bCs/>
          <w:color w:val="00000A"/>
          <w:u w:val="single"/>
          <w:lang w:eastAsia="ru-RU"/>
        </w:rPr>
        <w:t>Тема: Пищевая промышленность. Основные сведения о пищевых продуктах - 2 часа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i/>
          <w:iCs/>
          <w:color w:val="000000"/>
          <w:lang w:eastAsia="ru-RU"/>
        </w:rPr>
        <w:t>Теоретические сведения. </w:t>
      </w:r>
      <w:r w:rsidRPr="00A02C52">
        <w:rPr>
          <w:rFonts w:ascii="Arial" w:hAnsi="Arial" w:cs="Arial"/>
          <w:color w:val="000000"/>
          <w:lang w:eastAsia="ru-RU"/>
        </w:rPr>
        <w:t>Пищевая промышленность. Знакомство с профессией технолога пищевой промышленности. Рациональное питание. Пищевая пирамида.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 </w:t>
      </w:r>
    </w:p>
    <w:p w:rsidR="00A764E7" w:rsidRPr="00A02C52" w:rsidRDefault="00A764E7" w:rsidP="00A764E7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b/>
          <w:bCs/>
          <w:color w:val="00000A"/>
          <w:u w:val="single"/>
          <w:lang w:eastAsia="ru-RU"/>
        </w:rPr>
        <w:t>Тема: Основные способы кулинарной обработки пищевых продуктов - 2 часа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i/>
          <w:iCs/>
          <w:color w:val="000000"/>
          <w:lang w:eastAsia="ru-RU"/>
        </w:rPr>
        <w:t>Теоретические сведения. </w:t>
      </w:r>
      <w:r w:rsidRPr="00A02C52">
        <w:rPr>
          <w:rFonts w:ascii="Arial" w:hAnsi="Arial" w:cs="Arial"/>
          <w:color w:val="000000"/>
          <w:lang w:eastAsia="ru-RU"/>
        </w:rPr>
        <w:t>Признаки различия готовых блюд. Технология приготовления пищевых продуктов. Механическая обработка продуктов. Знакомство с профессиями повара и кулинара.</w:t>
      </w:r>
    </w:p>
    <w:p w:rsidR="00A764E7" w:rsidRPr="00A02C52" w:rsidRDefault="00A764E7" w:rsidP="00A764E7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b/>
          <w:bCs/>
          <w:color w:val="00000A"/>
          <w:u w:val="single"/>
          <w:lang w:eastAsia="ru-RU"/>
        </w:rPr>
        <w:t>Тема: Значение овощей в питании человека. Приготовление блюд из овощей - 2 часа</w:t>
      </w:r>
    </w:p>
    <w:p w:rsidR="00A764E7" w:rsidRPr="00A02C52" w:rsidRDefault="00A764E7" w:rsidP="00A764E7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i/>
          <w:iCs/>
          <w:color w:val="000000"/>
          <w:lang w:eastAsia="ru-RU"/>
        </w:rPr>
        <w:t>Теоретические сведения. </w:t>
      </w:r>
      <w:r w:rsidRPr="00A02C52">
        <w:rPr>
          <w:rFonts w:ascii="Arial" w:hAnsi="Arial" w:cs="Arial"/>
          <w:color w:val="000000"/>
          <w:lang w:eastAsia="ru-RU"/>
        </w:rPr>
        <w:t>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</w:t>
      </w:r>
    </w:p>
    <w:p w:rsidR="00A764E7" w:rsidRPr="00A02C52" w:rsidRDefault="00A764E7" w:rsidP="00A764E7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A"/>
          <w:lang w:eastAsia="ru-RU"/>
        </w:rPr>
        <w:t> </w:t>
      </w:r>
    </w:p>
    <w:p w:rsidR="00A764E7" w:rsidRPr="00A02C52" w:rsidRDefault="00641894" w:rsidP="0064189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b/>
          <w:bCs/>
          <w:i/>
          <w:iCs/>
          <w:color w:val="000000"/>
          <w:lang w:eastAsia="ru-RU"/>
        </w:rPr>
        <w:t>Модуль4.  «Автоматизированные системы»</w:t>
      </w:r>
    </w:p>
    <w:p w:rsidR="00A764E7" w:rsidRPr="00A02C52" w:rsidRDefault="00A764E7" w:rsidP="00A764E7">
      <w:pPr>
        <w:shd w:val="clear" w:color="auto" w:fill="FFFFFF"/>
        <w:spacing w:line="240" w:lineRule="auto"/>
        <w:jc w:val="center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b/>
          <w:bCs/>
          <w:i/>
          <w:iCs/>
          <w:color w:val="00000A"/>
          <w:lang w:eastAsia="ru-RU"/>
        </w:rPr>
        <w:t>Раздел: «Технологии художественно – прикладной обработки материалов» – 6 часов</w:t>
      </w:r>
    </w:p>
    <w:p w:rsidR="00A764E7" w:rsidRPr="00A02C52" w:rsidRDefault="00A764E7" w:rsidP="00A764E7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b/>
          <w:bCs/>
          <w:color w:val="00000A"/>
          <w:u w:val="single"/>
          <w:lang w:eastAsia="ru-RU"/>
        </w:rPr>
        <w:t>Тема: Значение цвета в изделиях декоративно – прикладного творчества. Композиция. Орнамент - 2 часа</w:t>
      </w:r>
    </w:p>
    <w:p w:rsidR="00A764E7" w:rsidRPr="00A02C52" w:rsidRDefault="00A764E7" w:rsidP="00A764E7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i/>
          <w:iCs/>
          <w:color w:val="000000"/>
          <w:lang w:eastAsia="ru-RU"/>
        </w:rPr>
        <w:t>Теоретические сведения. </w:t>
      </w:r>
      <w:r w:rsidRPr="00A02C52">
        <w:rPr>
          <w:rFonts w:ascii="Arial" w:hAnsi="Arial" w:cs="Arial"/>
          <w:color w:val="000000"/>
          <w:lang w:eastAsia="ru-RU"/>
        </w:rPr>
        <w:t>Композиция. Цветовое решение. Контраст. Значение цвета</w:t>
      </w:r>
      <w:r w:rsidRPr="00A02C52">
        <w:rPr>
          <w:rFonts w:ascii="Arial" w:hAnsi="Arial" w:cs="Arial"/>
          <w:color w:val="000000"/>
          <w:rtl/>
          <w:lang w:eastAsia="ru-RU"/>
        </w:rPr>
        <w:t> </w:t>
      </w:r>
      <w:r w:rsidRPr="00A02C52">
        <w:rPr>
          <w:rFonts w:ascii="Arial" w:hAnsi="Arial" w:cs="Arial"/>
          <w:color w:val="000000"/>
          <w:lang w:eastAsia="ru-RU"/>
        </w:rPr>
        <w:t>в изделиях декоративно-прикладного творчества. Цветовой круг. Орнамент. Стилизация.</w:t>
      </w:r>
    </w:p>
    <w:p w:rsidR="00A764E7" w:rsidRPr="00A02C52" w:rsidRDefault="00A764E7" w:rsidP="00A764E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u w:val="single"/>
          <w:lang w:eastAsia="ru-RU"/>
        </w:rPr>
      </w:pPr>
      <w:r w:rsidRPr="00A02C52">
        <w:rPr>
          <w:rFonts w:ascii="Arial" w:hAnsi="Arial" w:cs="Arial"/>
          <w:b/>
          <w:color w:val="000000"/>
          <w:u w:val="single"/>
          <w:lang w:eastAsia="ru-RU"/>
        </w:rPr>
        <w:t>Тема: Художественное выжигание-2 часа</w:t>
      </w:r>
    </w:p>
    <w:p w:rsidR="00A764E7" w:rsidRPr="00A02C52" w:rsidRDefault="00A764E7" w:rsidP="00A764E7">
      <w:pPr>
        <w:shd w:val="clear" w:color="auto" w:fill="FFFFFF"/>
        <w:spacing w:after="0" w:line="240" w:lineRule="auto"/>
        <w:rPr>
          <w:rFonts w:ascii="Arial" w:hAnsi="Arial" w:cs="Arial"/>
          <w:bCs/>
          <w:i/>
          <w:color w:val="00000A"/>
          <w:lang w:eastAsia="ru-RU"/>
        </w:rPr>
      </w:pPr>
      <w:r w:rsidRPr="00A02C52">
        <w:rPr>
          <w:rFonts w:ascii="Arial" w:hAnsi="Arial" w:cs="Arial"/>
          <w:bCs/>
          <w:i/>
          <w:color w:val="00000A"/>
          <w:lang w:eastAsia="ru-RU"/>
        </w:rPr>
        <w:t>Практическая работа № 31 «Изготовление и разметка учебной заготовки для выжигания»</w:t>
      </w:r>
    </w:p>
    <w:p w:rsidR="00A764E7" w:rsidRPr="00A02C52" w:rsidRDefault="00A764E7" w:rsidP="00A764E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u w:val="single"/>
          <w:lang w:eastAsia="ru-RU"/>
        </w:rPr>
      </w:pPr>
      <w:r w:rsidRPr="00A02C52">
        <w:rPr>
          <w:rFonts w:ascii="Arial" w:hAnsi="Arial" w:cs="Arial"/>
          <w:bCs/>
          <w:i/>
          <w:color w:val="00000A"/>
          <w:lang w:eastAsia="ru-RU"/>
        </w:rPr>
        <w:t>Практическая работа № 32 «Выжигание на учебной заготовке»</w:t>
      </w:r>
    </w:p>
    <w:p w:rsidR="00A764E7" w:rsidRPr="00A02C52" w:rsidRDefault="00A764E7" w:rsidP="00A764E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u w:val="single"/>
          <w:lang w:eastAsia="ru-RU"/>
        </w:rPr>
      </w:pPr>
      <w:r w:rsidRPr="00A02C52">
        <w:rPr>
          <w:rFonts w:ascii="Arial" w:hAnsi="Arial" w:cs="Arial"/>
          <w:bCs/>
          <w:i/>
          <w:color w:val="00000A"/>
          <w:lang w:eastAsia="ru-RU"/>
        </w:rPr>
        <w:t>Практическая работа № 33 «Освоение техники выжигания на функциональных изделиях»</w:t>
      </w:r>
    </w:p>
    <w:p w:rsidR="00A764E7" w:rsidRPr="00A02C52" w:rsidRDefault="00A764E7" w:rsidP="00A764E7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A"/>
          <w:u w:val="single"/>
          <w:lang w:eastAsia="ru-RU"/>
        </w:rPr>
      </w:pPr>
      <w:r w:rsidRPr="00A02C52">
        <w:rPr>
          <w:rFonts w:ascii="Arial" w:hAnsi="Arial" w:cs="Arial"/>
          <w:b/>
          <w:bCs/>
          <w:color w:val="00000A"/>
          <w:lang w:eastAsia="ru-RU"/>
        </w:rPr>
        <w:t> </w:t>
      </w:r>
      <w:r w:rsidRPr="00A02C52">
        <w:rPr>
          <w:rFonts w:ascii="Arial" w:hAnsi="Arial" w:cs="Arial"/>
          <w:b/>
          <w:bCs/>
          <w:color w:val="00000A"/>
          <w:u w:val="single"/>
          <w:lang w:eastAsia="ru-RU"/>
        </w:rPr>
        <w:t>Тема: Домовая пропильная резьба-2 часа</w:t>
      </w:r>
    </w:p>
    <w:p w:rsidR="00A764E7" w:rsidRPr="00A02C52" w:rsidRDefault="00A764E7" w:rsidP="00A764E7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A"/>
          <w:u w:val="single"/>
          <w:lang w:eastAsia="ru-RU"/>
        </w:rPr>
      </w:pPr>
      <w:r w:rsidRPr="00A02C52">
        <w:rPr>
          <w:rFonts w:ascii="Arial" w:hAnsi="Arial" w:cs="Arial"/>
          <w:i/>
          <w:iCs/>
          <w:color w:val="000000"/>
          <w:lang w:eastAsia="ru-RU"/>
        </w:rPr>
        <w:t>Теоретические сведения. </w:t>
      </w:r>
      <w:r w:rsidRPr="00A02C52">
        <w:rPr>
          <w:rFonts w:ascii="Arial" w:hAnsi="Arial" w:cs="Arial"/>
          <w:iCs/>
          <w:color w:val="000000"/>
          <w:lang w:eastAsia="ru-RU"/>
        </w:rPr>
        <w:t>Техника пропильной резьбы</w:t>
      </w:r>
    </w:p>
    <w:p w:rsidR="00A764E7" w:rsidRPr="00A02C52" w:rsidRDefault="00A764E7" w:rsidP="00A764E7">
      <w:pPr>
        <w:shd w:val="clear" w:color="auto" w:fill="FFFFFF"/>
        <w:spacing w:after="0" w:line="240" w:lineRule="auto"/>
        <w:rPr>
          <w:rFonts w:ascii="Arial" w:hAnsi="Arial" w:cs="Arial"/>
          <w:i/>
          <w:color w:val="000000"/>
          <w:lang w:eastAsia="ru-RU"/>
        </w:rPr>
      </w:pPr>
      <w:r w:rsidRPr="00A02C52">
        <w:rPr>
          <w:rFonts w:ascii="Arial" w:hAnsi="Arial" w:cs="Arial"/>
          <w:bCs/>
          <w:i/>
          <w:color w:val="00000A"/>
          <w:lang w:eastAsia="ru-RU"/>
        </w:rPr>
        <w:t>Практическая работа № 34 «Конструирование и изготовление детали карниза дома»</w:t>
      </w:r>
    </w:p>
    <w:p w:rsidR="00A764E7" w:rsidRPr="00A02C52" w:rsidRDefault="00A764E7" w:rsidP="00A764E7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A"/>
          <w:lang w:eastAsia="ru-RU"/>
        </w:rPr>
        <w:t> </w:t>
      </w:r>
    </w:p>
    <w:p w:rsidR="00A764E7" w:rsidRPr="00A02C52" w:rsidRDefault="00A764E7" w:rsidP="00A764E7">
      <w:pPr>
        <w:shd w:val="clear" w:color="auto" w:fill="FFFFFF"/>
        <w:spacing w:line="240" w:lineRule="auto"/>
        <w:jc w:val="center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b/>
          <w:bCs/>
          <w:i/>
          <w:iCs/>
          <w:color w:val="000000"/>
          <w:lang w:eastAsia="ru-RU"/>
        </w:rPr>
        <w:t xml:space="preserve">Модуль </w:t>
      </w:r>
      <w:r w:rsidR="00641894" w:rsidRPr="00A02C52">
        <w:rPr>
          <w:rFonts w:ascii="Arial" w:hAnsi="Arial" w:cs="Arial"/>
          <w:b/>
          <w:bCs/>
          <w:i/>
          <w:iCs/>
          <w:color w:val="000000"/>
          <w:lang w:eastAsia="ru-RU"/>
        </w:rPr>
        <w:t>5</w:t>
      </w:r>
      <w:r w:rsidRPr="00A02C52">
        <w:rPr>
          <w:rFonts w:ascii="Arial" w:hAnsi="Arial" w:cs="Arial"/>
          <w:b/>
          <w:bCs/>
          <w:i/>
          <w:iCs/>
          <w:color w:val="000000"/>
          <w:lang w:eastAsia="ru-RU"/>
        </w:rPr>
        <w:t>. 3D-моделирование</w:t>
      </w:r>
    </w:p>
    <w:p w:rsidR="00A764E7" w:rsidRPr="00A02C52" w:rsidRDefault="00A764E7" w:rsidP="00A764E7">
      <w:pPr>
        <w:shd w:val="clear" w:color="auto" w:fill="FFFFFF"/>
        <w:spacing w:line="240" w:lineRule="auto"/>
        <w:jc w:val="center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b/>
          <w:bCs/>
          <w:i/>
          <w:iCs/>
          <w:color w:val="00000A"/>
          <w:lang w:eastAsia="ru-RU"/>
        </w:rPr>
        <w:t>Раздел: «Технология ведения дома» - 4 часа</w:t>
      </w:r>
    </w:p>
    <w:p w:rsidR="00A764E7" w:rsidRPr="00A02C52" w:rsidRDefault="00A764E7" w:rsidP="00A764E7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b/>
          <w:bCs/>
          <w:color w:val="00000A"/>
          <w:u w:val="single"/>
          <w:lang w:eastAsia="ru-RU"/>
        </w:rPr>
        <w:t>Тема: Понятие об интерьере. Основные варианты планировки кухни - 2 часа</w:t>
      </w:r>
    </w:p>
    <w:p w:rsidR="00A764E7" w:rsidRPr="00A02C52" w:rsidRDefault="00A764E7" w:rsidP="00A764E7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i/>
          <w:iCs/>
          <w:color w:val="000000"/>
          <w:lang w:eastAsia="ru-RU"/>
        </w:rPr>
        <w:t>Теоретические сведения. </w:t>
      </w:r>
      <w:r w:rsidRPr="00A02C52">
        <w:rPr>
          <w:rFonts w:ascii="Arial" w:hAnsi="Arial" w:cs="Arial"/>
          <w:color w:val="000000"/>
          <w:lang w:eastAsia="ru-RU"/>
        </w:rPr>
        <w:t>Понятие об интерьере. Требования к интерьеру: эргономические, санитарно-гигиенические, эстети</w:t>
      </w:r>
      <w:r w:rsidRPr="00A02C52">
        <w:rPr>
          <w:rFonts w:ascii="Arial" w:hAnsi="Arial" w:cs="Arial"/>
          <w:color w:val="000000"/>
          <w:lang w:eastAsia="ru-RU"/>
        </w:rPr>
        <w:softHyphen/>
        <w:t>ческие. Цветовое решение кухни. Проектирование кухни с помощью ПК.</w:t>
      </w:r>
    </w:p>
    <w:p w:rsidR="00A764E7" w:rsidRPr="00A02C52" w:rsidRDefault="00A764E7" w:rsidP="00A764E7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b/>
          <w:bCs/>
          <w:color w:val="00000A"/>
          <w:u w:val="single"/>
          <w:lang w:eastAsia="ru-RU"/>
        </w:rPr>
        <w:t>Тема: Оформление кухни - 2 часа</w:t>
      </w:r>
    </w:p>
    <w:p w:rsidR="00A764E7" w:rsidRPr="00A02C52" w:rsidRDefault="00A764E7" w:rsidP="00A764E7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Знакомство с профессией дизайнера интерьеров. Освещение кухни. Пол в кухне. Отделка стен. Цветовое решение интерьера кухни. Мебель для кухни. Знакомство с программой «Tinkercad».</w:t>
      </w:r>
    </w:p>
    <w:p w:rsidR="00A764E7" w:rsidRPr="00A02C52" w:rsidRDefault="00A764E7" w:rsidP="00A764E7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i/>
          <w:iCs/>
          <w:color w:val="00000A"/>
          <w:lang w:eastAsia="ru-RU"/>
        </w:rPr>
        <w:t>Практическая работа</w:t>
      </w:r>
      <w:r w:rsidRPr="00A02C52">
        <w:rPr>
          <w:rFonts w:ascii="Arial" w:hAnsi="Arial" w:cs="Arial"/>
          <w:color w:val="00000A"/>
          <w:lang w:eastAsia="ru-RU"/>
        </w:rPr>
        <w:t> № 37 «Планирование интерьера кухни»</w:t>
      </w:r>
    </w:p>
    <w:p w:rsidR="00A764E7" w:rsidRPr="00A02C52" w:rsidRDefault="00A764E7" w:rsidP="00A764E7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A"/>
          <w:lang w:eastAsia="ru-RU"/>
        </w:rPr>
        <w:t> </w:t>
      </w:r>
    </w:p>
    <w:p w:rsidR="00A764E7" w:rsidRPr="00A02C52" w:rsidRDefault="00A764E7" w:rsidP="00A764E7">
      <w:pPr>
        <w:shd w:val="clear" w:color="auto" w:fill="FFFFFF"/>
        <w:spacing w:line="240" w:lineRule="auto"/>
        <w:jc w:val="center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b/>
          <w:bCs/>
          <w:i/>
          <w:iCs/>
          <w:color w:val="000000"/>
          <w:lang w:eastAsia="ru-RU"/>
        </w:rPr>
        <w:t>Модуль</w:t>
      </w:r>
      <w:r w:rsidR="00641894" w:rsidRPr="00A02C52">
        <w:rPr>
          <w:rFonts w:ascii="Arial" w:hAnsi="Arial" w:cs="Arial"/>
          <w:b/>
          <w:bCs/>
          <w:i/>
          <w:iCs/>
          <w:color w:val="000000"/>
          <w:lang w:eastAsia="ru-RU"/>
        </w:rPr>
        <w:t>6</w:t>
      </w:r>
      <w:r w:rsidRPr="00A02C52">
        <w:rPr>
          <w:rFonts w:ascii="Arial" w:hAnsi="Arial" w:cs="Arial"/>
          <w:b/>
          <w:bCs/>
          <w:i/>
          <w:iCs/>
          <w:color w:val="000000"/>
          <w:lang w:eastAsia="ru-RU"/>
        </w:rPr>
        <w:t>.  «</w:t>
      </w:r>
      <w:r w:rsidR="00641894" w:rsidRPr="00A02C52">
        <w:rPr>
          <w:rFonts w:ascii="Arial" w:hAnsi="Arial" w:cs="Arial"/>
          <w:b/>
          <w:bCs/>
          <w:i/>
          <w:iCs/>
          <w:color w:val="000000"/>
          <w:lang w:eastAsia="ru-RU"/>
        </w:rPr>
        <w:t>Робототехника</w:t>
      </w:r>
      <w:r w:rsidRPr="00A02C52">
        <w:rPr>
          <w:rFonts w:ascii="Arial" w:hAnsi="Arial" w:cs="Arial"/>
          <w:b/>
          <w:bCs/>
          <w:i/>
          <w:iCs/>
          <w:color w:val="000000"/>
          <w:lang w:eastAsia="ru-RU"/>
        </w:rPr>
        <w:t>»</w:t>
      </w:r>
    </w:p>
    <w:p w:rsidR="00A764E7" w:rsidRPr="00A02C52" w:rsidRDefault="00A764E7" w:rsidP="00A764E7">
      <w:pPr>
        <w:shd w:val="clear" w:color="auto" w:fill="FFFFFF"/>
        <w:spacing w:line="240" w:lineRule="auto"/>
        <w:jc w:val="center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b/>
          <w:bCs/>
          <w:i/>
          <w:iCs/>
          <w:color w:val="00000A"/>
          <w:lang w:eastAsia="ru-RU"/>
        </w:rPr>
        <w:t>Раздел: «Современные и перспективные технологии» - 4 часа</w:t>
      </w:r>
    </w:p>
    <w:p w:rsidR="00A764E7" w:rsidRPr="00A02C52" w:rsidRDefault="00A764E7" w:rsidP="00A764E7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b/>
          <w:bCs/>
          <w:color w:val="00000A"/>
          <w:u w:val="single"/>
          <w:lang w:eastAsia="ru-RU"/>
        </w:rPr>
        <w:t>Тема: Промышленные и производственные технологии - 2 часа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Промышленные технологии. Технологии металлургии. Машиностроительные технологии. Энергетические технологии. Биотехнологии. Технологии производства продуктов питания. Космические технологии. Производственные технологии.</w:t>
      </w:r>
    </w:p>
    <w:p w:rsidR="00A764E7" w:rsidRPr="00A02C52" w:rsidRDefault="00A764E7" w:rsidP="00A764E7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b/>
          <w:bCs/>
          <w:color w:val="00000A"/>
          <w:u w:val="single"/>
          <w:lang w:eastAsia="ru-RU"/>
        </w:rPr>
        <w:t>Тема: Технологии машиностроения и технологии получения материалов с заданными свойствами - 2 часа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Технологии машиностроения. Технологии прототипирования. Лазерные технологии. Материалы с заранее заданными</w:t>
      </w:r>
      <w:r w:rsidRPr="00A02C52">
        <w:rPr>
          <w:rFonts w:ascii="Arial" w:hAnsi="Arial" w:cs="Arial"/>
          <w:color w:val="000000"/>
          <w:rtl/>
          <w:lang w:eastAsia="ru-RU"/>
        </w:rPr>
        <w:t> </w:t>
      </w:r>
      <w:r w:rsidRPr="00A02C52">
        <w:rPr>
          <w:rFonts w:ascii="Arial" w:hAnsi="Arial" w:cs="Arial"/>
          <w:color w:val="000000"/>
          <w:lang w:eastAsia="ru-RU"/>
        </w:rPr>
        <w:t>свойствами и технологии получения материалов с заданными свойствами. Композиционный материал.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 </w:t>
      </w:r>
    </w:p>
    <w:p w:rsidR="00A764E7" w:rsidRPr="00A02C52" w:rsidRDefault="00A764E7" w:rsidP="00A764E7">
      <w:pPr>
        <w:shd w:val="clear" w:color="auto" w:fill="FFFFFF"/>
        <w:spacing w:line="240" w:lineRule="auto"/>
        <w:jc w:val="center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b/>
          <w:bCs/>
          <w:i/>
          <w:iCs/>
          <w:color w:val="00000A"/>
          <w:lang w:eastAsia="ru-RU"/>
        </w:rPr>
        <w:t>Раздел: «Электротехнические работы. Элементы тепловой энергетики, автоматика и робототехника» - 4 часа</w:t>
      </w:r>
    </w:p>
    <w:p w:rsidR="00A764E7" w:rsidRPr="00A02C52" w:rsidRDefault="00A764E7" w:rsidP="00A764E7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b/>
          <w:bCs/>
          <w:color w:val="00000A"/>
          <w:u w:val="single"/>
          <w:lang w:eastAsia="ru-RU"/>
        </w:rPr>
        <w:t>Тема: Источники и потребители электрической энергии. Понятие об электрическом токе - 1 час</w:t>
      </w:r>
    </w:p>
    <w:p w:rsidR="00A764E7" w:rsidRPr="00A02C52" w:rsidRDefault="00A764E7" w:rsidP="00A764E7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i/>
          <w:iCs/>
          <w:color w:val="000000"/>
          <w:lang w:eastAsia="ru-RU"/>
        </w:rPr>
        <w:t>Теоретические сведения. </w:t>
      </w:r>
      <w:r w:rsidRPr="00A02C52">
        <w:rPr>
          <w:rFonts w:ascii="Arial" w:hAnsi="Arial" w:cs="Arial"/>
          <w:color w:val="000000"/>
          <w:lang w:eastAsia="ru-RU"/>
        </w:rPr>
        <w:t>Электрическая энергия. Источники тока. Виды электростанций. Электрогенераторы. Потребители. Электрический ток. Проводники и диэлектрики.</w:t>
      </w:r>
    </w:p>
    <w:p w:rsidR="00A764E7" w:rsidRPr="00A02C52" w:rsidRDefault="00A764E7" w:rsidP="00A764E7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Общие сведения о видах, принци</w:t>
      </w:r>
      <w:r w:rsidRPr="00A02C52">
        <w:rPr>
          <w:rFonts w:ascii="Arial" w:hAnsi="Arial" w:cs="Arial"/>
          <w:color w:val="000000"/>
          <w:lang w:eastAsia="ru-RU"/>
        </w:rPr>
        <w:softHyphen/>
        <w:t>пе действия и правилах эксплуатации бытовых электроприбо</w:t>
      </w:r>
      <w:r w:rsidRPr="00A02C52">
        <w:rPr>
          <w:rFonts w:ascii="Arial" w:hAnsi="Arial" w:cs="Arial"/>
          <w:color w:val="000000"/>
          <w:lang w:eastAsia="ru-RU"/>
        </w:rPr>
        <w:softHyphen/>
        <w:t>ров на кухне: бытового холодильника, микроволновой печи (СВЧ), посудомоечной машины.</w:t>
      </w:r>
    </w:p>
    <w:p w:rsidR="00A764E7" w:rsidRPr="00A02C52" w:rsidRDefault="00A764E7" w:rsidP="00A764E7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b/>
          <w:bCs/>
          <w:color w:val="00000A"/>
          <w:u w:val="single"/>
          <w:lang w:eastAsia="ru-RU"/>
        </w:rPr>
        <w:t>Тема: Электрическая цепь - 1 час</w:t>
      </w:r>
    </w:p>
    <w:p w:rsidR="00A764E7" w:rsidRPr="00A02C52" w:rsidRDefault="00A764E7" w:rsidP="00A764E7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Электрическая цепь. Электрическая схема. Элементы электрической цепи. Провода. Оконцевание проводов. Правила безопасной работы при выполнении электромонтажных работ.</w:t>
      </w:r>
    </w:p>
    <w:p w:rsidR="00A764E7" w:rsidRPr="00A02C52" w:rsidRDefault="00A764E7" w:rsidP="00A764E7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i/>
          <w:iCs/>
          <w:color w:val="00000A"/>
          <w:lang w:eastAsia="ru-RU"/>
        </w:rPr>
        <w:t>Практическая работа №38</w:t>
      </w:r>
      <w:r w:rsidRPr="00A02C52">
        <w:rPr>
          <w:rFonts w:ascii="Arial" w:hAnsi="Arial" w:cs="Arial"/>
          <w:color w:val="00000A"/>
          <w:lang w:eastAsia="ru-RU"/>
        </w:rPr>
        <w:t> «Сборка простейшей электрической цепи из деталей электрического конструктора» </w:t>
      </w:r>
    </w:p>
    <w:p w:rsidR="00A764E7" w:rsidRPr="00A02C52" w:rsidRDefault="00A764E7" w:rsidP="00A764E7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b/>
          <w:bCs/>
          <w:color w:val="00000A"/>
          <w:u w:val="single"/>
          <w:lang w:eastAsia="ru-RU"/>
        </w:rPr>
        <w:t>Тема: Роботы. Понятие о принципах работы роботов - 1 час</w:t>
      </w:r>
    </w:p>
    <w:p w:rsidR="00A764E7" w:rsidRPr="00A02C52" w:rsidRDefault="00A764E7" w:rsidP="00A764E7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Чип-микропроцессор. Робот. Центральный процессор. Постоянная память. Оперативная память. Контроллер. Микропроцессор.</w:t>
      </w:r>
    </w:p>
    <w:p w:rsidR="00A764E7" w:rsidRPr="00A02C52" w:rsidRDefault="00A764E7" w:rsidP="00A764E7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b/>
          <w:bCs/>
          <w:color w:val="00000A"/>
          <w:u w:val="single"/>
          <w:lang w:eastAsia="ru-RU"/>
        </w:rPr>
        <w:t>Тема: Электроника и робототехника. Знакомство с логикой - 1 час</w:t>
      </w:r>
    </w:p>
    <w:p w:rsidR="00A764E7" w:rsidRPr="00A02C52" w:rsidRDefault="00A764E7" w:rsidP="00A764E7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Выключатели. Светодиод. Устройство контроллера. Логика. Суждение. Отрицание (операция НЕ). Сложные суждения.</w:t>
      </w:r>
      <w:r w:rsidRPr="00A02C52">
        <w:rPr>
          <w:rFonts w:ascii="Arial" w:hAnsi="Arial" w:cs="Arial"/>
          <w:color w:val="000000"/>
          <w:rtl/>
          <w:lang w:eastAsia="ru-RU"/>
        </w:rPr>
        <w:t> </w:t>
      </w:r>
      <w:r w:rsidRPr="00A02C52">
        <w:rPr>
          <w:rFonts w:ascii="Arial" w:hAnsi="Arial" w:cs="Arial"/>
          <w:color w:val="000000"/>
          <w:lang w:eastAsia="ru-RU"/>
        </w:rPr>
        <w:t>Операция ИЛИ. Операция И</w:t>
      </w:r>
    </w:p>
    <w:p w:rsidR="00A764E7" w:rsidRPr="00A02C52" w:rsidRDefault="00A764E7" w:rsidP="00A764E7">
      <w:pPr>
        <w:shd w:val="clear" w:color="auto" w:fill="FFFFFF"/>
        <w:spacing w:line="240" w:lineRule="auto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i/>
          <w:iCs/>
          <w:color w:val="00000A"/>
          <w:lang w:eastAsia="ru-RU"/>
        </w:rPr>
        <w:t>Практическая работа № 39</w:t>
      </w:r>
      <w:r w:rsidRPr="00A02C52">
        <w:rPr>
          <w:rFonts w:ascii="Arial" w:hAnsi="Arial" w:cs="Arial"/>
          <w:color w:val="00000A"/>
          <w:lang w:eastAsia="ru-RU"/>
        </w:rPr>
        <w:t> «Модель аппарата Морзе»</w:t>
      </w:r>
    </w:p>
    <w:p w:rsidR="00A764E7" w:rsidRPr="00A02C52" w:rsidRDefault="00A764E7" w:rsidP="00A764E7">
      <w:pPr>
        <w:shd w:val="clear" w:color="auto" w:fill="FFFFFF"/>
        <w:spacing w:line="240" w:lineRule="auto"/>
        <w:jc w:val="center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b/>
          <w:bCs/>
          <w:i/>
          <w:iCs/>
          <w:color w:val="00000A"/>
          <w:lang w:eastAsia="ru-RU"/>
        </w:rPr>
        <w:t>Раздел: «Технологии творческой, проектной и исследовательской деятельности» - 6 часов</w:t>
      </w:r>
    </w:p>
    <w:p w:rsidR="00A764E7" w:rsidRPr="00A02C52" w:rsidRDefault="00A764E7" w:rsidP="00A764E7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b/>
          <w:bCs/>
          <w:color w:val="00000A"/>
          <w:u w:val="single"/>
          <w:lang w:eastAsia="ru-RU"/>
        </w:rPr>
        <w:t>Тема: Первый этап – поисково-исследовательский - 2 часа</w:t>
      </w:r>
    </w:p>
    <w:p w:rsidR="00A764E7" w:rsidRPr="00A02C52" w:rsidRDefault="00A764E7" w:rsidP="00A764E7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i/>
          <w:iCs/>
          <w:color w:val="000000"/>
          <w:lang w:eastAsia="ru-RU"/>
        </w:rPr>
        <w:t>Теоретические сведения. </w:t>
      </w:r>
      <w:r w:rsidRPr="00A02C52">
        <w:rPr>
          <w:rFonts w:ascii="Arial" w:hAnsi="Arial" w:cs="Arial"/>
          <w:color w:val="000000"/>
          <w:lang w:eastAsia="ru-RU"/>
        </w:rPr>
        <w:t>Понятие о творческой проектной деятельности, индивидуальных и коллективных творческих про</w:t>
      </w:r>
      <w:r w:rsidRPr="00A02C52">
        <w:rPr>
          <w:rFonts w:ascii="Arial" w:hAnsi="Arial" w:cs="Arial"/>
          <w:color w:val="000000"/>
          <w:lang w:eastAsia="ru-RU"/>
        </w:rPr>
        <w:softHyphen/>
        <w:t>ектах. Цель и задачи проектной деятельности в 5 классе. Этапы выполнения проекта. Поисковый (подготовитель</w:t>
      </w:r>
      <w:r w:rsidRPr="00A02C52">
        <w:rPr>
          <w:rFonts w:ascii="Arial" w:hAnsi="Arial" w:cs="Arial"/>
          <w:color w:val="000000"/>
          <w:lang w:eastAsia="ru-RU"/>
        </w:rPr>
        <w:softHyphen/>
        <w:t>ный) этап: постановка проблемы, изучение проблемы, цель проекта, выбор темы проекта, обоснование необходимости изготовления изделия, формулирование требований к проекти</w:t>
      </w:r>
      <w:r w:rsidRPr="00A02C52">
        <w:rPr>
          <w:rFonts w:ascii="Arial" w:hAnsi="Arial" w:cs="Arial"/>
          <w:color w:val="000000"/>
          <w:lang w:eastAsia="ru-RU"/>
        </w:rPr>
        <w:softHyphen/>
        <w:t>руемому изделию. Первоначальные идеи. Дизайн-исследование. Окончательная идея.</w:t>
      </w:r>
    </w:p>
    <w:p w:rsidR="00A764E7" w:rsidRPr="00A02C52" w:rsidRDefault="00A764E7" w:rsidP="00A764E7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A"/>
          <w:u w:val="single"/>
          <w:lang w:eastAsia="ru-RU"/>
        </w:rPr>
      </w:pPr>
      <w:r w:rsidRPr="00A02C52">
        <w:rPr>
          <w:rFonts w:ascii="Arial" w:hAnsi="Arial" w:cs="Arial"/>
          <w:b/>
          <w:bCs/>
          <w:color w:val="00000A"/>
          <w:u w:val="single"/>
          <w:lang w:eastAsia="ru-RU"/>
        </w:rPr>
        <w:t>Тема: Второй этап – конструкторско-технологический- 2 часа</w:t>
      </w:r>
    </w:p>
    <w:p w:rsidR="00A764E7" w:rsidRPr="00A02C52" w:rsidRDefault="00A764E7" w:rsidP="00A764E7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Технологический этап: разработка конст</w:t>
      </w:r>
      <w:r w:rsidRPr="00A02C52">
        <w:rPr>
          <w:rFonts w:ascii="Arial" w:hAnsi="Arial" w:cs="Arial"/>
          <w:color w:val="000000"/>
          <w:lang w:eastAsia="ru-RU"/>
        </w:rPr>
        <w:softHyphen/>
        <w:t>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</w:t>
      </w:r>
    </w:p>
    <w:p w:rsidR="00A764E7" w:rsidRPr="00A02C52" w:rsidRDefault="00A764E7" w:rsidP="00A764E7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b/>
          <w:bCs/>
          <w:color w:val="00000A"/>
          <w:u w:val="single"/>
          <w:lang w:eastAsia="ru-RU"/>
        </w:rPr>
        <w:t>Тема: Третий этап – заключительный презентационный - 2 часа</w:t>
      </w:r>
    </w:p>
    <w:p w:rsidR="00A764E7" w:rsidRPr="00A02C52" w:rsidRDefault="00A764E7" w:rsidP="00A764E7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Заключительный (аналитический) этап: окончательный контроль готового изделия. Испытание изделия. Анализ того, что получилось, а что нет. Защита проекта. Анализ проекта</w:t>
      </w:r>
    </w:p>
    <w:p w:rsidR="00A764E7" w:rsidRPr="00A02C52" w:rsidRDefault="00A764E7" w:rsidP="00A764E7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b/>
          <w:bCs/>
          <w:color w:val="00000A"/>
          <w:lang w:eastAsia="ru-RU"/>
        </w:rPr>
        <w:t> </w:t>
      </w:r>
    </w:p>
    <w:p w:rsidR="00A764E7" w:rsidRPr="00A02C52" w:rsidRDefault="00A764E7" w:rsidP="00A764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2C52">
        <w:rPr>
          <w:rFonts w:ascii="Arial" w:hAnsi="Arial" w:cs="Arial"/>
          <w:color w:val="000000"/>
          <w:lang w:eastAsia="ru-RU"/>
        </w:rPr>
        <w:t>В соответствии с целями содержание предметной области «Технология» выстроено в модульной структуре, обеспечивая получение заявленных образовательным стандартом результатов.</w:t>
      </w:r>
    </w:p>
    <w:p w:rsidR="00BE7C62" w:rsidRDefault="00BE7C62" w:rsidP="000D4A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</w:p>
    <w:p w:rsidR="00BE7C62" w:rsidRDefault="00BE7C62" w:rsidP="000D4A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</w:p>
    <w:p w:rsidR="00BE7C62" w:rsidRDefault="00BE7C62" w:rsidP="000D4A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</w:p>
    <w:p w:rsidR="00BE7C62" w:rsidRDefault="00BE7C62" w:rsidP="000D4A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</w:p>
    <w:p w:rsidR="00BE7C62" w:rsidRDefault="00BE7C62" w:rsidP="000D4A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</w:p>
    <w:p w:rsidR="00BE7C62" w:rsidRDefault="00BE7C62" w:rsidP="000D4A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</w:p>
    <w:p w:rsidR="00BE7C62" w:rsidRDefault="00BE7C62" w:rsidP="000D4A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</w:p>
    <w:p w:rsidR="00BE7C62" w:rsidRDefault="00BE7C62" w:rsidP="000D4A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</w:p>
    <w:p w:rsidR="00BE7C62" w:rsidRDefault="00BE7C62" w:rsidP="000D4A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</w:p>
    <w:p w:rsidR="00BE7C62" w:rsidRDefault="00BE7C62" w:rsidP="000D4A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</w:p>
    <w:p w:rsidR="00BE7C62" w:rsidRDefault="00BE7C62" w:rsidP="000D4A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</w:p>
    <w:p w:rsidR="00BE7C62" w:rsidRDefault="00BE7C62" w:rsidP="000D08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  <w:sectPr w:rsidR="00BE7C62"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239" w:right="680" w:bottom="736" w:left="1417" w:header="680" w:footer="680" w:gutter="0"/>
          <w:cols w:space="720"/>
          <w:docGrid w:linePitch="360"/>
        </w:sectPr>
      </w:pPr>
    </w:p>
    <w:p w:rsidR="00BE7C62" w:rsidRPr="00995983" w:rsidRDefault="00BE7C62" w:rsidP="000D084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9959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BE7C62" w:rsidRPr="00995983" w:rsidRDefault="00BE7C62" w:rsidP="00BE7C6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9959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«Технология» </w:t>
      </w:r>
      <w:r w:rsidR="00A764E7"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>5  класс (68 ч</w:t>
      </w:r>
      <w:r w:rsidRPr="00995983"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>)</w:t>
      </w:r>
    </w:p>
    <w:p w:rsidR="00BE7C62" w:rsidRPr="00995983" w:rsidRDefault="00BE7C62" w:rsidP="00BE7C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99598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A764E7" w:rsidRPr="00995983" w:rsidRDefault="00BE7C62" w:rsidP="000D084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59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48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1484"/>
        <w:gridCol w:w="10778"/>
        <w:gridCol w:w="21"/>
        <w:gridCol w:w="1488"/>
        <w:gridCol w:w="70"/>
      </w:tblGrid>
      <w:tr w:rsidR="00A764E7" w:rsidRPr="00995983" w:rsidTr="00A34334">
        <w:trPr>
          <w:trHeight w:val="1070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107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Модуль/Раздел/Тема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4E7" w:rsidRPr="00995983" w:rsidTr="00A34334">
        <w:tc>
          <w:tcPr>
            <w:tcW w:w="132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99598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Модуль 1. «Компьютерная графика, черчение»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64E7" w:rsidRPr="00995983" w:rsidTr="00A34334">
        <w:tc>
          <w:tcPr>
            <w:tcW w:w="132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Введение в технологию.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9959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A764E7" w:rsidRPr="00995983" w:rsidTr="00A34334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Вводный инструктаж по технике безопасности. Преобразующая деятельность человека и технологии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4E7" w:rsidRPr="00995983" w:rsidTr="00A34334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Проектная деятельность и проектная культура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4E7" w:rsidRPr="00995983" w:rsidTr="00A34334">
        <w:trPr>
          <w:trHeight w:val="426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Основы графической грамоты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4E7" w:rsidRPr="00995983" w:rsidTr="00A34334">
        <w:tc>
          <w:tcPr>
            <w:tcW w:w="132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Техника и техническое творчество.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ч</w:t>
            </w:r>
          </w:p>
        </w:tc>
      </w:tr>
      <w:tr w:rsidR="00A764E7" w:rsidRPr="00995983" w:rsidTr="00A34334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понятия о машинах, механизмах и деталях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4E7" w:rsidRPr="00995983" w:rsidTr="00A34334">
        <w:trPr>
          <w:trHeight w:val="121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1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121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121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Техническое конструирование и моделирование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121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995983" w:rsidRDefault="00A764E7" w:rsidP="00A34334">
            <w:pPr>
              <w:spacing w:after="0" w:line="121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4E7" w:rsidRPr="00995983" w:rsidTr="00A34334">
        <w:tc>
          <w:tcPr>
            <w:tcW w:w="1324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99598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Модуль 2.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99598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Производство и технологии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4E7" w:rsidRPr="00995983" w:rsidTr="00A34334">
        <w:tc>
          <w:tcPr>
            <w:tcW w:w="132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Раздел3. Технологии получения и преобразования древесины и искусственных древесных материалов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9959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A764E7" w:rsidRPr="00995983" w:rsidTr="00A34334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Столярно-механическая мастерская Текстильное волокно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4E7" w:rsidRPr="00995983" w:rsidTr="00A34334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Характеристика дерева и древесины 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4E7" w:rsidRPr="00995983" w:rsidTr="00A34334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Пиломатериалы и искусственные древесные материалы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4E7" w:rsidRPr="00995983" w:rsidTr="00A34334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Технологический процесс конструирования изделий из древесины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4E7" w:rsidRPr="00995983" w:rsidTr="00A34334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Разметка, пиление и отделка заготовок из древесины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4E7" w:rsidRPr="00995983" w:rsidTr="00A34334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Строгание, сверление и соединение заготовок из древесины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4E7" w:rsidRPr="00995983" w:rsidTr="00A34334">
        <w:tc>
          <w:tcPr>
            <w:tcW w:w="132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4. Технологии получения и преобразования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металлов и искусственных</w:t>
            </w:r>
            <w:r w:rsidRPr="009959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959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A764E7" w:rsidRPr="00995983" w:rsidTr="00A34334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Слесарно-механическая мастерская. Разметка заготовок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4E7" w:rsidRPr="00995983" w:rsidTr="00A34334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Приёмы работы с проволокой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4E7" w:rsidRPr="00995983" w:rsidTr="00A34334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Приёмы работы с тонколистовыми металлами и искусственными материалами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4E7" w:rsidRPr="00995983" w:rsidTr="00A34334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сверлильных станков. Приёмы работы на настольном сверлильном станке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4E7" w:rsidRPr="00995983" w:rsidTr="00A34334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Технологический процесс сборки деталей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4E7" w:rsidRPr="00995983" w:rsidTr="00A34334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Технологический процесс сборки деталей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4E7" w:rsidRPr="00995983" w:rsidTr="00A34334">
        <w:tc>
          <w:tcPr>
            <w:tcW w:w="132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 Модуль3. «Технологии обработки материалов, пищевых продуктов»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4E7" w:rsidRPr="00995983" w:rsidTr="00A34334">
        <w:tc>
          <w:tcPr>
            <w:tcW w:w="132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5. Технологии получения и преобразования текстильных материалов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959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A764E7" w:rsidRPr="00995983" w:rsidTr="00A34334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 ткани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и работа бытовой швейной машины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4E7" w:rsidRPr="00995983" w:rsidTr="00A34334">
        <w:tc>
          <w:tcPr>
            <w:tcW w:w="132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6. Технология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обработки пищевых продуктов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9959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A764E7" w:rsidRPr="00995983" w:rsidTr="00A34334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Кухонная и столовая посуда. Правила санитарии, гигиены и безопасной работы на кухне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4E7" w:rsidRPr="00995983" w:rsidTr="00A34334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Основы рационального питания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4E7" w:rsidRPr="00995983" w:rsidTr="00A34334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Пищевая промышленность. Основные сведения о пищевых продуктах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64E7" w:rsidRPr="00995983" w:rsidTr="00A34334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способы кулинарной обработки пищевых продуктов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64E7" w:rsidRPr="00995983" w:rsidTr="00A34334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овощей в питании человека. Технология приготовления блюд из овощей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64E7" w:rsidRPr="00995983" w:rsidTr="00A34334">
        <w:tc>
          <w:tcPr>
            <w:tcW w:w="132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 Модуль5.  «Автоматизированные системы»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4E7" w:rsidRPr="00995983" w:rsidTr="00A34334">
        <w:tc>
          <w:tcPr>
            <w:tcW w:w="132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7. Технологии художественно-прикладной обработки материалов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9959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A764E7" w:rsidRPr="00995983" w:rsidTr="00A34334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цвета в изделиях декоративно-прикладного творчества. Композиция. Орнамент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4E7" w:rsidRPr="00995983" w:rsidTr="00A34334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Художественное выжигание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4E7" w:rsidRPr="00995983" w:rsidTr="00A34334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Домовая пропильная резьба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64E7" w:rsidRPr="00995983" w:rsidTr="00A34334">
        <w:tc>
          <w:tcPr>
            <w:tcW w:w="132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99598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Модуль 4. 3D-моделирование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64E7" w:rsidRPr="00995983" w:rsidTr="00A34334">
        <w:tc>
          <w:tcPr>
            <w:tcW w:w="132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8.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 ведения дома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ч</w:t>
            </w:r>
          </w:p>
        </w:tc>
      </w:tr>
      <w:tr w:rsidR="00A764E7" w:rsidRPr="00995983" w:rsidTr="00A34334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об интерьере. Основные Варианты планировки кухни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4E7" w:rsidRPr="00995983" w:rsidTr="00A34334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кухни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4E7" w:rsidRPr="00995983" w:rsidTr="00A34334">
        <w:tc>
          <w:tcPr>
            <w:tcW w:w="132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 Модуль 6. «Робототехника»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4E7" w:rsidRPr="00995983" w:rsidTr="00A34334">
        <w:tc>
          <w:tcPr>
            <w:tcW w:w="132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9.   Современные и перспективные технологии.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ч</w:t>
            </w:r>
          </w:p>
        </w:tc>
      </w:tr>
      <w:tr w:rsidR="00A764E7" w:rsidRPr="00995983" w:rsidTr="00A34334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Промышленные и производственные технологии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4E7" w:rsidRPr="00995983" w:rsidTr="00A34334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Технологии машиностроения и технология получения материалов с заданными свойствами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4E7" w:rsidRPr="00995983" w:rsidTr="00A34334">
        <w:tc>
          <w:tcPr>
            <w:tcW w:w="132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10. Электротехнические работы, элементы тепловой энергетики, автоматика и робототехника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ч</w:t>
            </w:r>
          </w:p>
        </w:tc>
      </w:tr>
      <w:tr w:rsidR="00A764E7" w:rsidRPr="00995983" w:rsidTr="00A34334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Источники и потребители электрической энергии. Понятие об электрическом токе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4E7" w:rsidRPr="00995983" w:rsidTr="00A34334">
        <w:trPr>
          <w:trHeight w:val="308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Электрическая цепь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4E7" w:rsidRPr="00995983" w:rsidTr="00A34334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Роботы. Понятие о принципах работы роботов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64E7" w:rsidRPr="00995983" w:rsidTr="00A34334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Электроника в робототехнике. Знакомство с логикой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64E7" w:rsidRPr="00995983" w:rsidTr="00A34334">
        <w:tc>
          <w:tcPr>
            <w:tcW w:w="1324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438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11.</w:t>
            </w:r>
            <w:r w:rsidRPr="009959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111E">
              <w:rPr>
                <w:rFonts w:ascii="Times New Roman" w:hAnsi="Times New Roman"/>
                <w:b/>
                <w:bCs/>
                <w:iCs/>
                <w:color w:val="00000A"/>
                <w:sz w:val="24"/>
                <w:szCs w:val="24"/>
                <w:lang w:eastAsia="ru-RU"/>
              </w:rPr>
              <w:t>Технологии творческой, проектной и исследовательской деятельности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795F38" w:rsidRDefault="00A764E7" w:rsidP="00A343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95F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64E7" w:rsidRPr="00995983" w:rsidTr="00A34334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B111E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11E">
              <w:rPr>
                <w:rFonts w:ascii="Times New Roman" w:hAnsi="Times New Roman"/>
                <w:bCs/>
                <w:color w:val="00000A"/>
                <w:sz w:val="24"/>
                <w:szCs w:val="24"/>
                <w:lang w:eastAsia="ru-RU"/>
              </w:rPr>
              <w:t>Первый этап – поисково-исследовательский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64E7" w:rsidRPr="00995983" w:rsidTr="00A34334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B111E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11E">
              <w:rPr>
                <w:rFonts w:ascii="Times New Roman" w:hAnsi="Times New Roman"/>
                <w:bCs/>
                <w:color w:val="00000A"/>
                <w:sz w:val="24"/>
                <w:szCs w:val="24"/>
                <w:lang w:eastAsia="ru-RU"/>
              </w:rPr>
              <w:t>Второй этап – конструкторско-технологический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64E7" w:rsidRPr="00995983" w:rsidTr="00A34334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B111E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11E">
              <w:rPr>
                <w:rFonts w:ascii="Times New Roman" w:hAnsi="Times New Roman"/>
                <w:bCs/>
                <w:color w:val="00000A"/>
                <w:sz w:val="24"/>
                <w:szCs w:val="24"/>
                <w:lang w:eastAsia="ru-RU"/>
              </w:rPr>
              <w:t>Третий этап – заключительный презентационный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64E7" w:rsidRPr="00995983" w:rsidTr="00A34334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Arial" w:hAnsi="Arial" w:cs="Arial"/>
                <w:color w:val="000000"/>
                <w:sz w:val="1"/>
                <w:szCs w:val="21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Arial" w:hAnsi="Arial" w:cs="Arial"/>
                <w:color w:val="000000"/>
                <w:sz w:val="1"/>
                <w:szCs w:val="21"/>
                <w:lang w:eastAsia="ru-RU"/>
              </w:rPr>
            </w:pPr>
          </w:p>
        </w:tc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Arial" w:hAnsi="Arial" w:cs="Arial"/>
                <w:color w:val="000000"/>
                <w:sz w:val="1"/>
                <w:szCs w:val="21"/>
                <w:lang w:eastAsia="ru-RU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Arial" w:hAnsi="Arial" w:cs="Arial"/>
                <w:color w:val="000000"/>
                <w:sz w:val="1"/>
                <w:szCs w:val="21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Arial" w:hAnsi="Arial" w:cs="Arial"/>
                <w:color w:val="000000"/>
                <w:sz w:val="1"/>
                <w:szCs w:val="21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995983" w:rsidRDefault="00A764E7" w:rsidP="00A34334">
            <w:pPr>
              <w:spacing w:after="0" w:line="240" w:lineRule="auto"/>
              <w:rPr>
                <w:rFonts w:ascii="Arial" w:hAnsi="Arial" w:cs="Arial"/>
                <w:color w:val="000000"/>
                <w:sz w:val="1"/>
                <w:szCs w:val="21"/>
                <w:lang w:eastAsia="ru-RU"/>
              </w:rPr>
            </w:pPr>
          </w:p>
        </w:tc>
      </w:tr>
    </w:tbl>
    <w:p w:rsidR="000D0848" w:rsidRPr="00995983" w:rsidRDefault="000D0848" w:rsidP="000D084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D0848" w:rsidRPr="00995983" w:rsidRDefault="000D0848" w:rsidP="00BE7C6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536DED" w:rsidRDefault="00536DED">
      <w:pPr>
        <w:shd w:val="clear" w:color="auto" w:fill="FFFFFF"/>
        <w:autoSpaceDE w:val="0"/>
        <w:spacing w:after="0" w:line="240" w:lineRule="auto"/>
        <w:jc w:val="center"/>
      </w:pPr>
    </w:p>
    <w:sectPr w:rsidR="00536DED" w:rsidSect="000D084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1134" w:right="1242" w:bottom="680" w:left="737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5DB" w:rsidRDefault="00E725DB">
      <w:pPr>
        <w:spacing w:after="0" w:line="240" w:lineRule="auto"/>
      </w:pPr>
      <w:r>
        <w:separator/>
      </w:r>
    </w:p>
  </w:endnote>
  <w:endnote w:type="continuationSeparator" w:id="0">
    <w:p w:rsidR="00E725DB" w:rsidRDefault="00E7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DED" w:rsidRDefault="00536DE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F2" w:rsidRDefault="000F0ED8">
    <w:pPr>
      <w:pStyle w:val="ac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9525" t="10160" r="6985" b="762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6.95pt;height: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F2" w:rsidRDefault="009432F2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F2" w:rsidRDefault="009432F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F2" w:rsidRDefault="009432F2">
    <w:pPr>
      <w:pStyle w:val="ac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F2" w:rsidRDefault="009432F2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F2" w:rsidRDefault="009432F2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F2" w:rsidRDefault="009432F2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865FD6">
      <w:rPr>
        <w:noProof/>
      </w:rPr>
      <w:t>14</w:t>
    </w:r>
    <w: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F2" w:rsidRDefault="009432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5DB" w:rsidRDefault="00E725DB">
      <w:pPr>
        <w:spacing w:after="0" w:line="240" w:lineRule="auto"/>
      </w:pPr>
      <w:r>
        <w:separator/>
      </w:r>
    </w:p>
  </w:footnote>
  <w:footnote w:type="continuationSeparator" w:id="0">
    <w:p w:rsidR="00E725DB" w:rsidRDefault="00E72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DED" w:rsidRDefault="00536DE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DED" w:rsidRDefault="00536DE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DED" w:rsidRDefault="00536DED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F2" w:rsidRDefault="009432F2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0F0ED8">
      <w:rPr>
        <w:noProof/>
      </w:rPr>
      <w:t>2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F2" w:rsidRDefault="009432F2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F2" w:rsidRDefault="009432F2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F2" w:rsidRDefault="009432F2">
    <w:pPr>
      <w:pStyle w:val="ab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F2" w:rsidRDefault="009432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eastAsia="ar-SA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eastAsia="ar-SA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eastAsia="ar-SA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cs="Symbol"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333333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eastAsia="ar-SA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eastAsia="ar-SA"/>
      </w:rPr>
    </w:lvl>
  </w:abstractNum>
  <w:abstractNum w:abstractNumId="12">
    <w:nsid w:val="0D96537E"/>
    <w:multiLevelType w:val="multilevel"/>
    <w:tmpl w:val="FBEC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3A"/>
    <w:rsid w:val="000348A3"/>
    <w:rsid w:val="00074C85"/>
    <w:rsid w:val="000933E1"/>
    <w:rsid w:val="000B7E2B"/>
    <w:rsid w:val="000C3EF7"/>
    <w:rsid w:val="000D0848"/>
    <w:rsid w:val="000D4AC8"/>
    <w:rsid w:val="000F0ED8"/>
    <w:rsid w:val="001032D5"/>
    <w:rsid w:val="00133914"/>
    <w:rsid w:val="001C19A3"/>
    <w:rsid w:val="0023298A"/>
    <w:rsid w:val="00242D07"/>
    <w:rsid w:val="002851CD"/>
    <w:rsid w:val="002B5A49"/>
    <w:rsid w:val="002B71D6"/>
    <w:rsid w:val="00314721"/>
    <w:rsid w:val="00321A7B"/>
    <w:rsid w:val="00342AF2"/>
    <w:rsid w:val="003A6C3E"/>
    <w:rsid w:val="003D6B19"/>
    <w:rsid w:val="003F7960"/>
    <w:rsid w:val="004062F8"/>
    <w:rsid w:val="00477CF5"/>
    <w:rsid w:val="00536DED"/>
    <w:rsid w:val="00562359"/>
    <w:rsid w:val="005D68DF"/>
    <w:rsid w:val="00610F09"/>
    <w:rsid w:val="00625738"/>
    <w:rsid w:val="00641894"/>
    <w:rsid w:val="006A01D3"/>
    <w:rsid w:val="006C49F9"/>
    <w:rsid w:val="006E5893"/>
    <w:rsid w:val="00720D47"/>
    <w:rsid w:val="007F268B"/>
    <w:rsid w:val="00865FD6"/>
    <w:rsid w:val="008A09FA"/>
    <w:rsid w:val="008B7A9C"/>
    <w:rsid w:val="009432F2"/>
    <w:rsid w:val="009F795A"/>
    <w:rsid w:val="00A02C52"/>
    <w:rsid w:val="00A067B2"/>
    <w:rsid w:val="00A34334"/>
    <w:rsid w:val="00A432E8"/>
    <w:rsid w:val="00A43F2C"/>
    <w:rsid w:val="00A764E7"/>
    <w:rsid w:val="00A84B09"/>
    <w:rsid w:val="00B0196C"/>
    <w:rsid w:val="00B73335"/>
    <w:rsid w:val="00B85D57"/>
    <w:rsid w:val="00BE7C62"/>
    <w:rsid w:val="00C174F2"/>
    <w:rsid w:val="00C36D44"/>
    <w:rsid w:val="00CB6C10"/>
    <w:rsid w:val="00D4057F"/>
    <w:rsid w:val="00E132A3"/>
    <w:rsid w:val="00E725DB"/>
    <w:rsid w:val="00E7488C"/>
    <w:rsid w:val="00E97E3A"/>
    <w:rsid w:val="00ED3C21"/>
    <w:rsid w:val="00F055EE"/>
    <w:rsid w:val="00F0763E"/>
    <w:rsid w:val="00F16355"/>
    <w:rsid w:val="00F362B3"/>
    <w:rsid w:val="00F81FC4"/>
    <w:rsid w:val="00FB0122"/>
    <w:rsid w:val="00FC416D"/>
    <w:rsid w:val="00FE5164"/>
    <w:rsid w:val="00FE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lang w:eastAsia="ar-SA"/>
    </w:rPr>
  </w:style>
  <w:style w:type="character" w:customStyle="1" w:styleId="WW8Num3z0">
    <w:name w:val="WW8Num3z0"/>
    <w:rPr>
      <w:rFonts w:ascii="Symbol" w:hAnsi="Symbol" w:cs="Symbol" w:hint="default"/>
      <w:lang w:eastAsia="ar-SA"/>
    </w:rPr>
  </w:style>
  <w:style w:type="character" w:customStyle="1" w:styleId="WW8Num4z0">
    <w:name w:val="WW8Num4z0"/>
    <w:rPr>
      <w:rFonts w:ascii="Symbol" w:hAnsi="Symbol" w:cs="Symbol" w:hint="default"/>
      <w:lang w:eastAsia="ar-SA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color w:val="333333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eastAsia="Calibri" w:hAnsi="Symbol" w:cs="Symbol" w:hint="default"/>
      <w:color w:val="000000"/>
    </w:rPr>
  </w:style>
  <w:style w:type="character" w:customStyle="1" w:styleId="WW8Num8z0">
    <w:name w:val="WW8Num8z0"/>
    <w:rPr>
      <w:rFonts w:ascii="Symbol" w:hAnsi="Symbol" w:cs="Symbol" w:hint="default"/>
      <w:color w:val="000000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000000"/>
    </w:rPr>
  </w:style>
  <w:style w:type="character" w:customStyle="1" w:styleId="WW8Num11z0">
    <w:name w:val="WW8Num11z0"/>
    <w:rPr>
      <w:rFonts w:ascii="Symbol" w:hAnsi="Symbol" w:cs="Symbol" w:hint="default"/>
      <w:lang w:eastAsia="ar-SA"/>
    </w:rPr>
  </w:style>
  <w:style w:type="character" w:customStyle="1" w:styleId="WW8Num12z0">
    <w:name w:val="WW8Num12z0"/>
    <w:rPr>
      <w:rFonts w:ascii="Symbol" w:hAnsi="Symbol" w:cs="Symbol" w:hint="default"/>
      <w:lang w:eastAsia="ar-SA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  <w:sz w:val="20"/>
    </w:rPr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Calibri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Times New Roman" w:eastAsia="Calibri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eastAsia="Calibri" w:hAnsi="Symbol" w:cs="Symbol" w:hint="default"/>
      <w:color w:val="000000"/>
    </w:rPr>
  </w:style>
  <w:style w:type="character" w:customStyle="1" w:styleId="WW8Num19z1">
    <w:name w:val="WW8Num19z1"/>
    <w:rPr>
      <w:rFonts w:ascii="Times New Roman" w:eastAsia="Calibri" w:hAnsi="Times New Roman" w:cs="Times New Roman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4">
    <w:name w:val="WW8Num19z4"/>
    <w:rPr>
      <w:rFonts w:ascii="Courier New" w:hAnsi="Courier New" w:cs="Courier New" w:hint="default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/>
      <w:sz w:val="2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/>
      <w:sz w:val="24"/>
      <w:u w:val="single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eastAsia="Calibri" w:hAnsi="Symbol" w:cs="Symbol" w:hint="default"/>
      <w:color w:val="000000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Wingdings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Times New Roman" w:eastAsia="Calibri" w:hAnsi="Times New Roman" w:cs="Times New Roman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hAnsi="Symbol" w:cs="Symbol" w:hint="default"/>
      <w:color w:val="000000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4">
    <w:name w:val="WW8Num31z4"/>
    <w:rPr>
      <w:rFonts w:ascii="Courier New" w:hAnsi="Courier New" w:cs="Courier New" w:hint="default"/>
    </w:rPr>
  </w:style>
  <w:style w:type="character" w:customStyle="1" w:styleId="WW8Num32z0">
    <w:name w:val="WW8Num32z0"/>
    <w:rPr>
      <w:rFonts w:ascii="Symbol" w:hAnsi="Symbol" w:cs="Symbol" w:hint="default"/>
      <w:lang w:eastAsia="ar-SA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  <w:lang w:eastAsia="ar-SA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hint="default"/>
      <w:b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eastAsia="Calibri" w:hAnsi="Times New Roman" w:cs="Times New Roman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ascii="Times New Roman" w:eastAsia="Calibri" w:hAnsi="Times New Roman" w:cs="Times New Roman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Times New Roman" w:eastAsia="Calibri" w:hAnsi="Times New Roman" w:cs="Times New Roman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10">
    <w:name w:val="Основной шрифт абзаца1"/>
  </w:style>
  <w:style w:type="character" w:customStyle="1" w:styleId="3">
    <w:name w:val=" Знак Знак3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2">
    <w:name w:val=" 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 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 Знак Знак"/>
    <w:rPr>
      <w:rFonts w:ascii="Tahoma" w:hAnsi="Tahoma" w:cs="Tahoma"/>
      <w:sz w:val="16"/>
      <w:szCs w:val="16"/>
    </w:rPr>
  </w:style>
  <w:style w:type="character" w:styleId="a4">
    <w:name w:val="page number"/>
    <w:basedOn w:val="10"/>
  </w:style>
  <w:style w:type="character" w:styleId="a5">
    <w:name w:val="Strong"/>
    <w:qFormat/>
    <w:rPr>
      <w:b/>
      <w:bCs/>
    </w:rPr>
  </w:style>
  <w:style w:type="character" w:customStyle="1" w:styleId="a6">
    <w:name w:val="А_основной Знак"/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af">
    <w:name w:val="Body Text Indent"/>
    <w:basedOn w:val="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f0">
    <w:name w:val="Normal (Web)"/>
    <w:basedOn w:val="a"/>
    <w:pPr>
      <w:suppressAutoHyphens/>
      <w:spacing w:before="280" w:after="280" w:line="340" w:lineRule="atLeast"/>
      <w:ind w:left="100" w:right="100"/>
    </w:pPr>
    <w:rPr>
      <w:rFonts w:ascii="Verdana" w:hAnsi="Verdana" w:cs="Verdana"/>
    </w:rPr>
  </w:style>
  <w:style w:type="paragraph" w:customStyle="1" w:styleId="af1">
    <w:name w:val="А_основной"/>
    <w:basedOn w:val="a"/>
    <w:pPr>
      <w:spacing w:after="0" w:line="360" w:lineRule="auto"/>
      <w:ind w:firstLine="454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"/>
  </w:style>
  <w:style w:type="table" w:styleId="af5">
    <w:name w:val="Table Grid"/>
    <w:basedOn w:val="a1"/>
    <w:uiPriority w:val="59"/>
    <w:rsid w:val="00F05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lang w:eastAsia="ar-SA"/>
    </w:rPr>
  </w:style>
  <w:style w:type="character" w:customStyle="1" w:styleId="WW8Num3z0">
    <w:name w:val="WW8Num3z0"/>
    <w:rPr>
      <w:rFonts w:ascii="Symbol" w:hAnsi="Symbol" w:cs="Symbol" w:hint="default"/>
      <w:lang w:eastAsia="ar-SA"/>
    </w:rPr>
  </w:style>
  <w:style w:type="character" w:customStyle="1" w:styleId="WW8Num4z0">
    <w:name w:val="WW8Num4z0"/>
    <w:rPr>
      <w:rFonts w:ascii="Symbol" w:hAnsi="Symbol" w:cs="Symbol" w:hint="default"/>
      <w:lang w:eastAsia="ar-SA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color w:val="333333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eastAsia="Calibri" w:hAnsi="Symbol" w:cs="Symbol" w:hint="default"/>
      <w:color w:val="000000"/>
    </w:rPr>
  </w:style>
  <w:style w:type="character" w:customStyle="1" w:styleId="WW8Num8z0">
    <w:name w:val="WW8Num8z0"/>
    <w:rPr>
      <w:rFonts w:ascii="Symbol" w:hAnsi="Symbol" w:cs="Symbol" w:hint="default"/>
      <w:color w:val="000000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000000"/>
    </w:rPr>
  </w:style>
  <w:style w:type="character" w:customStyle="1" w:styleId="WW8Num11z0">
    <w:name w:val="WW8Num11z0"/>
    <w:rPr>
      <w:rFonts w:ascii="Symbol" w:hAnsi="Symbol" w:cs="Symbol" w:hint="default"/>
      <w:lang w:eastAsia="ar-SA"/>
    </w:rPr>
  </w:style>
  <w:style w:type="character" w:customStyle="1" w:styleId="WW8Num12z0">
    <w:name w:val="WW8Num12z0"/>
    <w:rPr>
      <w:rFonts w:ascii="Symbol" w:hAnsi="Symbol" w:cs="Symbol" w:hint="default"/>
      <w:lang w:eastAsia="ar-SA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  <w:sz w:val="20"/>
    </w:rPr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Calibri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Times New Roman" w:eastAsia="Calibri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eastAsia="Calibri" w:hAnsi="Symbol" w:cs="Symbol" w:hint="default"/>
      <w:color w:val="000000"/>
    </w:rPr>
  </w:style>
  <w:style w:type="character" w:customStyle="1" w:styleId="WW8Num19z1">
    <w:name w:val="WW8Num19z1"/>
    <w:rPr>
      <w:rFonts w:ascii="Times New Roman" w:eastAsia="Calibri" w:hAnsi="Times New Roman" w:cs="Times New Roman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4">
    <w:name w:val="WW8Num19z4"/>
    <w:rPr>
      <w:rFonts w:ascii="Courier New" w:hAnsi="Courier New" w:cs="Courier New" w:hint="default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/>
      <w:sz w:val="2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/>
      <w:sz w:val="24"/>
      <w:u w:val="single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eastAsia="Calibri" w:hAnsi="Symbol" w:cs="Symbol" w:hint="default"/>
      <w:color w:val="000000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Wingdings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Times New Roman" w:eastAsia="Calibri" w:hAnsi="Times New Roman" w:cs="Times New Roman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hAnsi="Symbol" w:cs="Symbol" w:hint="default"/>
      <w:color w:val="000000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4">
    <w:name w:val="WW8Num31z4"/>
    <w:rPr>
      <w:rFonts w:ascii="Courier New" w:hAnsi="Courier New" w:cs="Courier New" w:hint="default"/>
    </w:rPr>
  </w:style>
  <w:style w:type="character" w:customStyle="1" w:styleId="WW8Num32z0">
    <w:name w:val="WW8Num32z0"/>
    <w:rPr>
      <w:rFonts w:ascii="Symbol" w:hAnsi="Symbol" w:cs="Symbol" w:hint="default"/>
      <w:lang w:eastAsia="ar-SA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  <w:lang w:eastAsia="ar-SA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hint="default"/>
      <w:b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eastAsia="Calibri" w:hAnsi="Times New Roman" w:cs="Times New Roman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ascii="Times New Roman" w:eastAsia="Calibri" w:hAnsi="Times New Roman" w:cs="Times New Roman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Times New Roman" w:eastAsia="Calibri" w:hAnsi="Times New Roman" w:cs="Times New Roman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10">
    <w:name w:val="Основной шрифт абзаца1"/>
  </w:style>
  <w:style w:type="character" w:customStyle="1" w:styleId="3">
    <w:name w:val=" Знак Знак3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2">
    <w:name w:val=" 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 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 Знак Знак"/>
    <w:rPr>
      <w:rFonts w:ascii="Tahoma" w:hAnsi="Tahoma" w:cs="Tahoma"/>
      <w:sz w:val="16"/>
      <w:szCs w:val="16"/>
    </w:rPr>
  </w:style>
  <w:style w:type="character" w:styleId="a4">
    <w:name w:val="page number"/>
    <w:basedOn w:val="10"/>
  </w:style>
  <w:style w:type="character" w:styleId="a5">
    <w:name w:val="Strong"/>
    <w:qFormat/>
    <w:rPr>
      <w:b/>
      <w:bCs/>
    </w:rPr>
  </w:style>
  <w:style w:type="character" w:customStyle="1" w:styleId="a6">
    <w:name w:val="А_основной Знак"/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af">
    <w:name w:val="Body Text Indent"/>
    <w:basedOn w:val="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f0">
    <w:name w:val="Normal (Web)"/>
    <w:basedOn w:val="a"/>
    <w:pPr>
      <w:suppressAutoHyphens/>
      <w:spacing w:before="280" w:after="280" w:line="340" w:lineRule="atLeast"/>
      <w:ind w:left="100" w:right="100"/>
    </w:pPr>
    <w:rPr>
      <w:rFonts w:ascii="Verdana" w:hAnsi="Verdana" w:cs="Verdana"/>
    </w:rPr>
  </w:style>
  <w:style w:type="paragraph" w:customStyle="1" w:styleId="af1">
    <w:name w:val="А_основной"/>
    <w:basedOn w:val="a"/>
    <w:pPr>
      <w:spacing w:after="0" w:line="360" w:lineRule="auto"/>
      <w:ind w:firstLine="454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"/>
  </w:style>
  <w:style w:type="table" w:styleId="af5">
    <w:name w:val="Table Grid"/>
    <w:basedOn w:val="a1"/>
    <w:uiPriority w:val="59"/>
    <w:rsid w:val="00F05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922BA-ECA4-4B0D-AFEE-B649ED350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6547</Words>
  <Characters>37320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общеобразовательное учреждение Самарской области средняя общеобразовательная школа с</vt:lpstr>
    </vt:vector>
  </TitlesOfParts>
  <Company/>
  <LinksUpToDate>false</LinksUpToDate>
  <CharactersWithSpaces>43780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общеобразовательное учреждение Самарской области средняя общеобразовательная школа с</dc:title>
  <dc:creator>Admin</dc:creator>
  <cp:lastModifiedBy>Admin</cp:lastModifiedBy>
  <cp:revision>2</cp:revision>
  <cp:lastPrinted>2015-01-26T15:10:00Z</cp:lastPrinted>
  <dcterms:created xsi:type="dcterms:W3CDTF">2021-09-02T05:36:00Z</dcterms:created>
  <dcterms:modified xsi:type="dcterms:W3CDTF">2021-09-02T05:36:00Z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82525</vt:lpwstr>
  </property>
  <property fmtid="{D5CDD505-2E9C-101B-9397-08002B2CF9AE}" name="NXPowerLiteSettings" pid="3">
    <vt:lpwstr>F6000400038000</vt:lpwstr>
  </property>
  <property fmtid="{D5CDD505-2E9C-101B-9397-08002B2CF9AE}" name="NXPowerLiteVersion" pid="4">
    <vt:lpwstr>D4.3.1</vt:lpwstr>
  </property>
</Properties>
</file>